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0B" w:rsidRPr="00D8710B" w:rsidRDefault="00D8710B" w:rsidP="00D871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10B" w:rsidRPr="00D8710B" w:rsidRDefault="00D8710B" w:rsidP="00D871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10B" w:rsidRDefault="00D8710B" w:rsidP="00D871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10B">
        <w:rPr>
          <w:rFonts w:ascii="Times New Roman" w:eastAsia="Calibri" w:hAnsi="Times New Roman" w:cs="Times New Roman"/>
          <w:b/>
          <w:sz w:val="28"/>
          <w:szCs w:val="28"/>
        </w:rPr>
        <w:t xml:space="preserve">Изменения  и дополнения </w:t>
      </w:r>
    </w:p>
    <w:p w:rsidR="00D8710B" w:rsidRPr="00D8710B" w:rsidRDefault="00D8710B" w:rsidP="00D871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10B">
        <w:rPr>
          <w:rFonts w:ascii="Times New Roman" w:eastAsia="Calibri" w:hAnsi="Times New Roman" w:cs="Times New Roman"/>
          <w:b/>
          <w:sz w:val="28"/>
          <w:szCs w:val="28"/>
        </w:rPr>
        <w:t xml:space="preserve">к должностной  инструкции учителя </w:t>
      </w:r>
    </w:p>
    <w:p w:rsidR="00D8710B" w:rsidRDefault="00D8710B" w:rsidP="00D871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10B">
        <w:rPr>
          <w:rFonts w:ascii="Times New Roman" w:eastAsia="Calibri" w:hAnsi="Times New Roman" w:cs="Times New Roman"/>
          <w:b/>
          <w:sz w:val="28"/>
          <w:szCs w:val="28"/>
        </w:rPr>
        <w:t xml:space="preserve">(для учителя начальных классов) </w:t>
      </w:r>
    </w:p>
    <w:p w:rsidR="00D8710B" w:rsidRPr="00D8710B" w:rsidRDefault="00D8710B" w:rsidP="00D8710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10B">
        <w:rPr>
          <w:rFonts w:ascii="Times New Roman" w:eastAsia="Calibri" w:hAnsi="Times New Roman" w:cs="Times New Roman"/>
          <w:b/>
          <w:sz w:val="28"/>
          <w:szCs w:val="28"/>
        </w:rPr>
        <w:t>в связи с введением ФГОС НОО</w:t>
      </w:r>
    </w:p>
    <w:p w:rsidR="00D8710B" w:rsidRDefault="00D8710B" w:rsidP="00D8710B">
      <w:pPr>
        <w:pStyle w:val="Style3"/>
        <w:ind w:firstLine="709"/>
        <w:jc w:val="both"/>
        <w:rPr>
          <w:b/>
          <w:sz w:val="28"/>
          <w:szCs w:val="28"/>
        </w:rPr>
      </w:pPr>
    </w:p>
    <w:p w:rsidR="00D8710B" w:rsidRPr="00D8710B" w:rsidRDefault="00D8710B" w:rsidP="00D8710B">
      <w:pPr>
        <w:pStyle w:val="Style3"/>
        <w:jc w:val="both"/>
        <w:rPr>
          <w:b/>
          <w:sz w:val="28"/>
          <w:szCs w:val="28"/>
        </w:rPr>
      </w:pPr>
    </w:p>
    <w:p w:rsidR="00D8710B" w:rsidRPr="00D8710B" w:rsidRDefault="00D8710B" w:rsidP="00D8710B">
      <w:pPr>
        <w:pStyle w:val="Style3"/>
        <w:ind w:firstLine="709"/>
        <w:jc w:val="both"/>
        <w:rPr>
          <w:b/>
          <w:bCs/>
          <w:sz w:val="28"/>
          <w:szCs w:val="28"/>
        </w:rPr>
      </w:pPr>
      <w:r w:rsidRPr="00D8710B">
        <w:rPr>
          <w:b/>
          <w:bCs/>
          <w:sz w:val="28"/>
          <w:szCs w:val="28"/>
        </w:rPr>
        <w:t>I. Общие требования к учителю начальных классов</w:t>
      </w:r>
    </w:p>
    <w:p w:rsidR="00D8710B" w:rsidRPr="00D26090" w:rsidRDefault="00D8710B" w:rsidP="00D8710B">
      <w:pPr>
        <w:pStyle w:val="Style3"/>
        <w:ind w:firstLine="709"/>
        <w:jc w:val="both"/>
        <w:rPr>
          <w:bCs/>
          <w:i/>
          <w:iCs/>
          <w:sz w:val="28"/>
          <w:szCs w:val="28"/>
        </w:rPr>
      </w:pPr>
      <w:r w:rsidRPr="00D26090">
        <w:rPr>
          <w:bCs/>
          <w:i/>
          <w:iCs/>
          <w:sz w:val="28"/>
          <w:szCs w:val="28"/>
        </w:rPr>
        <w:t>1. Учитель должен знать: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на начальной ступени общеобразовательного учреждения, педагогику, психологию, возрастную физиологию, школьную гигиену;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требования ФГОС нового поколения и рекомендации по их реализации в общеобразовательном учреждении;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методики преподавания предметов и воспитательной работы, программы и учебники, отвечающие требованиям ФГОС;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требования к оснащению и оборудованию учебных кабинетов и подсобных помещений;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средства обучения и их дидактические возможности;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основные направления и перспективы развития образования и педагогической науки;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основы права, научной организации труда, проектные технологии и эффективные средства делового общения;</w:t>
      </w:r>
    </w:p>
    <w:p w:rsidR="00D8710B" w:rsidRPr="00D26090" w:rsidRDefault="00D8710B" w:rsidP="00D8710B">
      <w:pPr>
        <w:pStyle w:val="Style3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правила и нормы охраны труда, техники безопасности и противопожарной защиты.</w:t>
      </w:r>
    </w:p>
    <w:p w:rsidR="00D8710B" w:rsidRPr="00D26090" w:rsidRDefault="00D8710B" w:rsidP="00D8710B">
      <w:pPr>
        <w:pStyle w:val="Style3"/>
        <w:ind w:firstLine="709"/>
        <w:jc w:val="both"/>
        <w:rPr>
          <w:bCs/>
          <w:iCs/>
          <w:sz w:val="28"/>
          <w:szCs w:val="28"/>
        </w:rPr>
      </w:pPr>
    </w:p>
    <w:p w:rsidR="00D8710B" w:rsidRPr="00D8710B" w:rsidRDefault="00D8710B" w:rsidP="00D8710B">
      <w:pPr>
        <w:pStyle w:val="Style3"/>
        <w:ind w:firstLine="709"/>
        <w:jc w:val="both"/>
        <w:rPr>
          <w:b/>
          <w:bCs/>
          <w:iCs/>
          <w:sz w:val="28"/>
          <w:szCs w:val="28"/>
        </w:rPr>
      </w:pPr>
      <w:r w:rsidRPr="00D8710B">
        <w:rPr>
          <w:b/>
          <w:bCs/>
          <w:iCs/>
          <w:sz w:val="28"/>
          <w:szCs w:val="28"/>
        </w:rPr>
        <w:t>2. Должностные обязанности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Учитель начальных классов выполняет следующие должностные обязанности:</w:t>
      </w:r>
    </w:p>
    <w:p w:rsidR="00D8710B" w:rsidRPr="00D26090" w:rsidRDefault="00D8710B" w:rsidP="00D8710B">
      <w:pPr>
        <w:pStyle w:val="Style3"/>
        <w:ind w:firstLine="709"/>
        <w:jc w:val="both"/>
        <w:rPr>
          <w:bCs/>
          <w:sz w:val="28"/>
          <w:szCs w:val="28"/>
        </w:rPr>
      </w:pPr>
      <w:r w:rsidRPr="00D26090">
        <w:rPr>
          <w:sz w:val="28"/>
          <w:szCs w:val="28"/>
        </w:rPr>
        <w:t>2.1. 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</w:t>
      </w:r>
      <w:r w:rsidRPr="00D26090">
        <w:rPr>
          <w:bCs/>
          <w:sz w:val="28"/>
          <w:szCs w:val="28"/>
        </w:rPr>
        <w:t xml:space="preserve"> 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 xml:space="preserve">Обеспечивает уровень подготовки, соответствующий требованиям </w:t>
      </w:r>
      <w:proofErr w:type="gramStart"/>
      <w:r w:rsidRPr="00D26090">
        <w:rPr>
          <w:sz w:val="28"/>
          <w:szCs w:val="28"/>
        </w:rPr>
        <w:t>новых</w:t>
      </w:r>
      <w:proofErr w:type="gramEnd"/>
      <w:r w:rsidRPr="00D26090">
        <w:rPr>
          <w:sz w:val="28"/>
          <w:szCs w:val="28"/>
        </w:rPr>
        <w:t xml:space="preserve"> ФГОС, и несет ответственность за их реализацию не в полном объеме.</w:t>
      </w:r>
    </w:p>
    <w:p w:rsidR="00D8710B" w:rsidRPr="00D26090" w:rsidRDefault="00D8710B" w:rsidP="00D8710B">
      <w:pPr>
        <w:pStyle w:val="Style3"/>
        <w:ind w:firstLine="709"/>
        <w:jc w:val="both"/>
        <w:rPr>
          <w:bCs/>
          <w:sz w:val="28"/>
          <w:szCs w:val="28"/>
        </w:rPr>
      </w:pPr>
      <w:r w:rsidRPr="00D26090">
        <w:rPr>
          <w:bCs/>
          <w:sz w:val="28"/>
          <w:szCs w:val="28"/>
        </w:rPr>
        <w:t xml:space="preserve">2.2. Осуществляет поддержку и сопровождение личностного развития </w:t>
      </w:r>
      <w:r w:rsidRPr="00D26090">
        <w:rPr>
          <w:bCs/>
          <w:sz w:val="28"/>
          <w:szCs w:val="28"/>
        </w:rPr>
        <w:lastRenderedPageBreak/>
        <w:t>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2.3. Составляет тематические планы работы по учебным предметам и внеучебной деятельности на учебную четверть и рабочий план на каждый урок и занятие.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2.4. 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2.5. Соблюдает следующий порядок проверки рабочих тетрадей учащихся: в 1–4-х классах ежедневно проверяются все классные и домашние работы учащихся.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2.6. 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2.7. Проверяет контрольные диктанты и контрольные работы по математике в 1–4-х классах к следующему уроку.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2.8. Проставляет в классный журнал все оценки за контрольные работы за то число месяца, когда они проводились.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2.9. Проводит работу над ошибками после проверки контрольных работ.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2.10. Хранит тетради контрольных работ учащихся в течение учебного года.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2.11. Организует совместно с библиотекарем школы и родителями внеклассное чтение учащихся.</w:t>
      </w:r>
    </w:p>
    <w:p w:rsidR="00D8710B" w:rsidRPr="00D26090" w:rsidRDefault="00D8710B" w:rsidP="00D8710B">
      <w:pPr>
        <w:pStyle w:val="Style3"/>
        <w:ind w:firstLine="709"/>
        <w:jc w:val="both"/>
        <w:rPr>
          <w:bCs/>
          <w:sz w:val="28"/>
          <w:szCs w:val="28"/>
        </w:rPr>
      </w:pPr>
      <w:r w:rsidRPr="00D26090">
        <w:rPr>
          <w:bCs/>
          <w:sz w:val="28"/>
          <w:szCs w:val="28"/>
        </w:rPr>
        <w:t>2.12. Обеспечивает включение учащихся в различные формы внеучебной деятельности.</w:t>
      </w:r>
    </w:p>
    <w:p w:rsidR="00D8710B" w:rsidRPr="00D26090" w:rsidRDefault="00D8710B" w:rsidP="00D8710B">
      <w:pPr>
        <w:pStyle w:val="Style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26090">
        <w:rPr>
          <w:sz w:val="28"/>
          <w:szCs w:val="28"/>
        </w:rPr>
        <w:t xml:space="preserve">2.13.  </w:t>
      </w:r>
      <w:r w:rsidRPr="00D26090">
        <w:rPr>
          <w:bCs/>
          <w:sz w:val="28"/>
          <w:szCs w:val="28"/>
        </w:rPr>
        <w:t>Работает в тесном контакте с другими учите</w:t>
      </w:r>
      <w:r w:rsidRPr="00D26090">
        <w:rPr>
          <w:bCs/>
          <w:sz w:val="28"/>
          <w:szCs w:val="28"/>
        </w:rPr>
        <w:softHyphen/>
        <w:t>лями, родителями (лицами, их заменяющими).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 xml:space="preserve">2.14. Обеспечивает соответствие учебных программ по предметам, а также программ внеучебной деятельности новым ФГОС. 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2.15. Осваивает и реализует новые образовательные программы, использует разнообразные приемы, методы и средства обучения и воспитания, обеспечивающие достижение образовательных целей.</w:t>
      </w:r>
    </w:p>
    <w:p w:rsidR="00D8710B" w:rsidRDefault="00D8710B" w:rsidP="00D8710B">
      <w:pPr>
        <w:pStyle w:val="Style3"/>
        <w:ind w:firstLine="709"/>
        <w:jc w:val="both"/>
        <w:rPr>
          <w:b/>
          <w:bCs/>
          <w:iCs/>
          <w:sz w:val="28"/>
          <w:szCs w:val="28"/>
        </w:rPr>
      </w:pPr>
    </w:p>
    <w:p w:rsidR="00D8710B" w:rsidRDefault="00D8710B" w:rsidP="00D8710B">
      <w:pPr>
        <w:pStyle w:val="Style3"/>
        <w:ind w:firstLine="709"/>
        <w:jc w:val="both"/>
        <w:rPr>
          <w:b/>
          <w:bCs/>
          <w:iCs/>
          <w:sz w:val="28"/>
          <w:szCs w:val="28"/>
        </w:rPr>
      </w:pPr>
    </w:p>
    <w:p w:rsidR="00D8710B" w:rsidRPr="00D8710B" w:rsidRDefault="00D8710B" w:rsidP="00D8710B">
      <w:pPr>
        <w:pStyle w:val="Style3"/>
        <w:ind w:firstLine="709"/>
        <w:jc w:val="both"/>
        <w:rPr>
          <w:b/>
          <w:bCs/>
          <w:iCs/>
          <w:sz w:val="28"/>
          <w:szCs w:val="28"/>
        </w:rPr>
      </w:pPr>
      <w:r w:rsidRPr="00D8710B">
        <w:rPr>
          <w:b/>
          <w:bCs/>
          <w:iCs/>
          <w:sz w:val="28"/>
          <w:szCs w:val="28"/>
        </w:rPr>
        <w:t>3. Права.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Учитель начальных классов имеет права, предусмотренные ТК РФ, Законом РФ "Об образовании",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 xml:space="preserve">Учитель имеет право на принятие решений, обязательных для выполнения учащимися, и принятие мер дисциплинарного воздействия в </w:t>
      </w:r>
      <w:r w:rsidRPr="00D26090">
        <w:rPr>
          <w:sz w:val="28"/>
          <w:szCs w:val="28"/>
        </w:rPr>
        <w:lastRenderedPageBreak/>
        <w:t>соответствии с Уставом учреждения.</w:t>
      </w:r>
    </w:p>
    <w:p w:rsidR="00D8710B" w:rsidRDefault="00D8710B" w:rsidP="00D8710B">
      <w:pPr>
        <w:pStyle w:val="Style3"/>
        <w:ind w:firstLine="709"/>
        <w:jc w:val="both"/>
        <w:rPr>
          <w:b/>
          <w:bCs/>
          <w:iCs/>
          <w:sz w:val="28"/>
          <w:szCs w:val="28"/>
        </w:rPr>
      </w:pPr>
    </w:p>
    <w:p w:rsidR="00D8710B" w:rsidRPr="00D8710B" w:rsidRDefault="00D8710B" w:rsidP="00D8710B">
      <w:pPr>
        <w:pStyle w:val="Style3"/>
        <w:ind w:firstLine="709"/>
        <w:jc w:val="both"/>
        <w:rPr>
          <w:b/>
          <w:bCs/>
          <w:iCs/>
          <w:sz w:val="28"/>
          <w:szCs w:val="28"/>
        </w:rPr>
      </w:pPr>
      <w:r w:rsidRPr="00D8710B">
        <w:rPr>
          <w:b/>
          <w:bCs/>
          <w:iCs/>
          <w:sz w:val="28"/>
          <w:szCs w:val="28"/>
        </w:rPr>
        <w:t>4. Ответственность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4.1. В установленном законодательством РФ порядке учитель несет ответственность: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за реализацию не в полном объеме образовательных программ;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за нарушение прав и свобод учащихся, определенных законодательством РФ, Уставом и локальными актами учреждения.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безопасное проведение образовательного процесса;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принятие мер по оказанию доврачебной помощи пострадавшему, оперативное извещение руководства о несчастном случае;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>организацию изучения учащимися (воспитанниками) правил по охране труда, дорожного движения, поведения в быту и т.п.;</w:t>
      </w:r>
    </w:p>
    <w:p w:rsidR="00D8710B" w:rsidRPr="00D26090" w:rsidRDefault="00D8710B" w:rsidP="00D8710B">
      <w:pPr>
        <w:pStyle w:val="Style3"/>
        <w:numPr>
          <w:ilvl w:val="0"/>
          <w:numId w:val="2"/>
        </w:numPr>
        <w:jc w:val="both"/>
        <w:rPr>
          <w:sz w:val="28"/>
          <w:szCs w:val="28"/>
        </w:rPr>
      </w:pPr>
      <w:r w:rsidRPr="00D26090">
        <w:rPr>
          <w:sz w:val="28"/>
          <w:szCs w:val="28"/>
        </w:rPr>
        <w:t xml:space="preserve">осуществление </w:t>
      </w:r>
      <w:proofErr w:type="gramStart"/>
      <w:r w:rsidRPr="00D26090">
        <w:rPr>
          <w:sz w:val="28"/>
          <w:szCs w:val="28"/>
        </w:rPr>
        <w:t>контроля за</w:t>
      </w:r>
      <w:proofErr w:type="gramEnd"/>
      <w:r w:rsidRPr="00D26090">
        <w:rPr>
          <w:sz w:val="28"/>
          <w:szCs w:val="28"/>
        </w:rPr>
        <w:t xml:space="preserve"> соблюдением правил (инструкций) по охране труда.</w:t>
      </w:r>
    </w:p>
    <w:p w:rsidR="00D8710B" w:rsidRPr="00D26090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</w:t>
      </w:r>
    </w:p>
    <w:p w:rsidR="00D8710B" w:rsidRDefault="00D8710B" w:rsidP="00D8710B">
      <w:pPr>
        <w:pStyle w:val="Style3"/>
        <w:ind w:firstLine="709"/>
        <w:jc w:val="both"/>
        <w:rPr>
          <w:sz w:val="28"/>
          <w:szCs w:val="28"/>
        </w:rPr>
      </w:pPr>
      <w:r w:rsidRPr="00D26090">
        <w:rPr>
          <w:sz w:val="28"/>
          <w:szCs w:val="28"/>
        </w:rPr>
        <w:t>4.3. </w:t>
      </w:r>
      <w:proofErr w:type="gramStart"/>
      <w:r w:rsidRPr="00D26090">
        <w:rPr>
          <w:sz w:val="28"/>
          <w:szCs w:val="28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CF7E91" w:rsidRDefault="00CF7E91"/>
    <w:sectPr w:rsidR="00CF7E91" w:rsidSect="00CF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69C"/>
    <w:multiLevelType w:val="multilevel"/>
    <w:tmpl w:val="B8C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D15AC"/>
    <w:multiLevelType w:val="multilevel"/>
    <w:tmpl w:val="13F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10B"/>
    <w:rsid w:val="00AA165E"/>
    <w:rsid w:val="00C82299"/>
    <w:rsid w:val="00CF7E91"/>
    <w:rsid w:val="00D8710B"/>
    <w:rsid w:val="00E30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87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815</Words>
  <Characters>4646</Characters>
  <Application>Microsoft Office Word</Application>
  <DocSecurity>0</DocSecurity>
  <Lines>38</Lines>
  <Paragraphs>10</Paragraphs>
  <ScaleCrop>false</ScaleCrop>
  <Company>Васильевская СОШ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2011-10-03T06:24:00Z</cp:lastPrinted>
  <dcterms:created xsi:type="dcterms:W3CDTF">2011-10-03T06:14:00Z</dcterms:created>
  <dcterms:modified xsi:type="dcterms:W3CDTF">2012-02-19T11:08:00Z</dcterms:modified>
</cp:coreProperties>
</file>