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9B" w:rsidRP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программа по литературе для 6 класса Рабочая программа по литературе разработана на основании следующих нормативных документов: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426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        Федерального государственного образовательного стандарта основного общего образования.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426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        Примерной программы по литературе основного общего образования.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426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        Авторской программы по литературе к предметной линии учебников авторов В.Я. Коровиной, В.П. Журавлева, В.И. Коровина и других.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Общая характеристика учебного предмета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Главная идея программы по литературе — изучение литературы от фольклора к древнерусской литературе, от нее —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Ведущая проблема изучения литературы в 6 классе — художественное произведение и автор. В программе соблюдена системная направленность — курс 6 класса представлен разделами: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 Устное народное творчество.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 Древнерусская литература.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 Русская литература XVIII.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 Русская литература XIX века.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 Русская литература XX века.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 Литература народов России.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  Зарубежная литература.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  Обзоры.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  Сведения по теории и истории литературы.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усвоения основных понятий теории и истории литературы, формирования умений оценивать и анализировать художественные произведения.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Изучение литературы в основной школе направлено на достижение следующих 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целей: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овладение важнейшими общеучебными умениями и универсальными учебными действиями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 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задач: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•  обеспечение соответствия основной образовательной программы требованиям ФГОС;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обеспечение преемственности начального общего, основного общего, среднего (полного) общего образования;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взаимодействие образовательного учреждения при реализации основной образовательной про граммы с социальными партнерами;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сохранение и укрепление физического, психологического и социального здоровья обучающихся, обеспечение их безопасности.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 состава;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осознанное, творческое чтение художественных произведений разных жанров;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выразительное чтение художественного текста;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различные виды пересказа (подробный, краткий, выборочный, с элементами комментария, с творческим заданием);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ответы на вопросы, раскрывающие знание и понимание текста произведения;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заучивание наизусть стихотворных и прозаических текстов;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анализ и интерпретация произведения;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составление планов и написание отзывов о произведениях;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написание сочинений по литературным произведениям и на основе жизненных впечатлений;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•  целенаправленный поиск информации на основе знания ее источников и умения работать с ними;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индивидуальная и коллективная проектная деятельность.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Содержание деятельности по предмету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— от метафоры до композиции.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Место курса «Литература»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 базисном учебном плане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изучение предмета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учебному плану 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отводится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часа в неделю, итого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134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часа за учебный год.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Содержание учебного предмета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Введение (1 ч.).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УСТНОЕ НАРОДНОЕ ТВОРЧЕСТВО (4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Обрядовый фольклор.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Пословицы и поговорки. Загадки —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малые жанры устного народного творчества. Народная мудрость. Краткость и простота, меткость и выразительность. Многообразие тем.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Прямой и переносный смысл пословиц и поговорок. Афористичность загадок.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Контрольная работа (далее — К.Р.). Контрольная работа № 1 по теме «Устное народное творчество».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ИЗ ДРЕВНЕРУССКОЙ ЛИТЕРАТУРЫ (</w:t>
      </w:r>
      <w:r w:rsidR="001601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«Повесть временных лет», «Сказание о белгородском киселе».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Русская летопись. Отражение исторических событий и вымысел, отражение народных идеалов (патриотизма, ума, находчивости).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Летопись (развитие представления)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P .P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. Устное рецензирование выразительного чтения. Устные и письменные ответы на вопросы.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ИЗ РУССКОЙ ЛИТЕРАТУРЫ XIX ВЕКА. (</w:t>
      </w:r>
      <w:r w:rsidR="001601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Русские басни. Иван Иванович Дмитриев.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баснописца. 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«Myxa».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Противопоставление труда и безделья. Присвоение чужих заслуг. Смех над ленью и хвастовством. Особенности литературного языка XVIII столетия.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Мораль в басне, аллегория, иносказание (развитие понятий).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 .Р. Выразительное чтение басни. Устное рецензирование выразительного чтения Характеристика героев басни. Участие в коллективном диалоге.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ИЗ РУССКОЙ ЛИТЕРАТУРЫ XIX ВЕКА (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63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Иван Андреевич Крылов. (</w:t>
      </w:r>
      <w:r w:rsidR="001601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писателе-баснописце.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Басни «Листы и Корни», «Ларчик», «Осел и Соловей».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Басня. Аллегория (развитие представлений).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К. Р. Контрольная работа № 2 по теме «Басня».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Александр Сергеевич Пушкин. (</w:t>
      </w:r>
      <w:r w:rsidR="001601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20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писателе. 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Узник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вольнолюбивые устремления поэта. Народно-поэтический колорит стихотворения. 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Зимнее утро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И. И. Пущину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Повести покойного Ивана Петровича Белкина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Книга (цикл) повестей. Повествование от лица вымышленного автора как художественный прием.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Барышня-крестьянка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Дубровский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К.Р. Контрольная работа № 3 по повести А.С Пушкина «Барышня-крестьянка». Контрольная работа 4 по повести АС. Пушкина «Дубровский».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P.P.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Выразительное  чтение фрагментов прозы. Составление письменного ответа на проблемный вопрос.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Михаил Юрьевич Лермонтов. (</w:t>
      </w:r>
      <w:r w:rsidR="001601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поэта. Ученические годы. 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Тучи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 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Листок», «На севере диком...», «Утес», «Три пальмы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Тема красоты, гармонии человека с миром. Особенности выражения темы одиночества в лирике Лермонтова.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Антитеза. Двусложные (ямб, хорей) и трехсложные (дактиль, амфибрахий, анапест) размеры стиха (начальные понятия).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Поэтическая интонация ( начальные представления).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К.Р. Контрольная работа № 5 по стихотворениям М.Ю. Лермонтова.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Иван Сергеевич Тургенев (5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писателя. 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Бежин луг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Пейзаж, портретная характеристика персонажей (развитие представлений).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Федор Иванович Тютчев (3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поэта. 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Листья», «Неохотно и несмело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 поляны коршун поднялся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...». Противопоставление судеб человека и коршуна: свободный полет коршуна и земная обреченность человека.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Р. Р. Устный и письменный анализ текста.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Афанасий Афанасьевич Фет. Рассказ о поэте. (4 ч.)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Стихотворения: 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Ель рукавом мне тропинку завесила...», «Опять незримые усилья...», «Еще майская ночь», «Учись у них — у дуба, у березы...».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Пейзажная лирика (развитие понятия).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Р. Р. Устный и письменный анализ текста.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Николай Алексеевич Некрасов (</w:t>
      </w:r>
      <w:r w:rsidR="001601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поэта. 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Железная дорога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К.Р. Контрольная работа № 6 по произведениям поэтов.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 .P . Письменный ответ на вопрос проблемного характера. Устный и письменный анализ стихотворений.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Николай Семенович Лесков (6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писателя.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Левша»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 № 7 по произведениям Н. А. Некрасова и Н. С. Лескова.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Р. Р. Устный и письменный ответ на проблемные вопросы.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Антон Павлович Чехов (</w:t>
      </w:r>
      <w:r w:rsidR="001601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писателя. «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Толстый и тонкий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Речь героев как источник юмора. Юмористическая ситуация. Разоблачение лицемерия. Роль художественной детали.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Комическое. Юмор. Комическая ситуация (развитие понятий).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P.P. Составление викторины на знание текстов рассказов.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Родная природа в стихотворениях русских поэтов XIX века. (</w:t>
      </w:r>
      <w:r w:rsidR="001601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Я.П. Полонский «По горам две хмурых тучи...», «Посмотри, какая мгла»..»; Е.А. Баратынский «Весна, весна! Как воздух чист...», «Чудный град...»;  А.К. Толстой «Где гнутся над омутом лозы..».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 № 8 по стихотворениям русских поэтов XIX века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РР Составление план письменного высказывания. Устный и письменный анализы стихотворений.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ИЗ РУССКОЙ ЛИТЕРАТУРЫ  XX  ВЕКА (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41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часов)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Александр Иванович Куприн (</w:t>
      </w:r>
      <w:r w:rsidR="001601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«Чудесный доктор».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Реальная основа и содержание рассказа. Образ главного героя. Тема служения людям.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Рождественский рассказ (начальные представления).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Р.Р. Выразительное чтение фрагментов рассказа. Различные виды пересказов. Участие в коллективном диалоге.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Андрей Платонович Платонов (3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писателя.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«Неизвестный цветок».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Прекрасное вокруг нас. «Ни на кого не похожие» герои А.П. Платонова.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Символическое содержание пейзажных образов (начальное представление).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P.P. Выразительное чтение рассказа. Устное рецензирование выразительного чтения. Устная и письменная характеристика героев.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Александр Степанович Грин (</w:t>
      </w:r>
      <w:r w:rsidR="001601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писателя. 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«Алые паруса».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Романтическое содержание повести. Черты романтического героя (развитие представший).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Р.Р. Устные и письменные ответы на вопросы. Участие в коллективном диалоге. Устный и письменный анализ эпизода.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Произведения о Великой Отечественной войне (</w:t>
      </w:r>
      <w:r w:rsidR="001601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10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К.М. Симонов «Ты помнишь, Алеша, дороги Смоленщины...»; Д.С. Самойлов «Сороковые» (2 ч).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 .P . Устное рецензирование выразительного чтения. Участие в коллективном диалоге.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Виктор Петрович Астафьев (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писателя.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«Конь  с розовой гривой».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К. р. контрольная работа № 9 по рассказу В.П. Астафьева «Конь с розовой гривой».</w:t>
      </w:r>
    </w:p>
    <w:p w:rsid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P. р.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Валентин Григорьевич Распутин. (3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писателе.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«Уроки французского».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P.P. Участие в коллективном диалоге. Составление плана характеристики героев. Устный и письменный анализ эпизода.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Родная природа в русской поэзии XX века (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А. Блок. «Летний вечер», «О, как безумно за окном...» С. Есенин. «Мелколесье. Степь и дали...», «Пороша»; А. Ахматова  «Перед весной бывают дни такие...» (2 ч.)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Чувство радости и печали, любви к родной природе родине в стихотворных произведениях поэтов  XX век Связь ритмики и мелодики стиха с эмоциональным состоянием,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выраженным в стихотворении. Поэтизация родне природы.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Николай Михайлович Рубцов.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(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поэте.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«Звезда полей», «Листья осенние», «В горнице».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Тема Родины в поэзии Рубцова. Человек и природа в «тихой» лирике Рубцова.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Изобразительно-выразительные средства (развитие понятия)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К.Р. Контрольная работа N° 10 по стихотворениям о природе поэтов XX в.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P.P. Выразительное чтение стихотворений. Устное рецензирование выразительного чтения. Участие в коллективном диалоге.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Писатели улыбаются (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Василий Макарович Шукшин (2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писателя. Рассказы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«Чудик» и «Критик».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Особенности шукшинских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84219B" w:rsidRPr="0084219B" w:rsidRDefault="00F95336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Фазиль Искандер.(3</w:t>
      </w:r>
      <w:r w:rsidR="0084219B"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писателе.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«Тринадцатый подвиг Геракла».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Влияние учителя на формирование детского характера. Чувство юмора как одно из ценных качеств человека.. Р.р. Устная и письменная характеристика героев. Участие в коллективном диалоге.</w:t>
      </w:r>
    </w:p>
    <w:p w:rsid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Из литературы народов России (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A20697" w:rsidRPr="0084219B" w:rsidRDefault="00A20697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Расул Гамзатов (3ч)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Габдулла Тукай (</w:t>
      </w:r>
      <w:r w:rsidR="00A206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татарского поэта.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«Родная деревня», «Книга».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Любовь к своей малой родине и к своему родному краю, верность обычаям, своей семье,  традициям своего народа. Книга в жизни человек. Книга- «Отрада из отрад, путеводная звезда, «бесстрашное сердце, радостная душа.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Кайсын Кулиев (1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поэта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 «Когда на меня навалилась беда...», «Каким бы малым ни был мой народ..»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Общечеловеческое и национальное в литературе разных народов.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ИЗ ЗАРУБЕЖНОЙ ЛИТЕРАТУРЫ (</w:t>
      </w:r>
      <w:r w:rsidR="00A206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12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Мифы Древней Греции (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«Скотный двор царя Авгия», «Яблоки Гесперид».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Подвиги Геракла (в переложении Н. Куна).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Геродот (1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«Легенда об Арионе».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Миф. Отличие мифа от сказки.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Гомер (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Гомера.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«Илиада», «Одиссея»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Понятие о героическом эпосе (начальные представления).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Мигель  де Сервантес Сааведра (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ч)</w:t>
      </w:r>
    </w:p>
    <w:p w:rsid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писателя, роман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«Дон Кихот».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«Вечные» образы в искусстве (начальные представления).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Фридрих Шиллер (1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писателя. Баллада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«Перчатка».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Повествование о феодальных нравах. Любовь как благородство и своевольный, бесчеловечный каприз. Рыцарь —герой, отвергающий награду и защищающий личное достоинство и честь.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lastRenderedPageBreak/>
        <w:t>Теория литературы. Рыцарская баллада (начальные представления).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Проспер Мериме (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писателя. Новелла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«Маттео Фальконе».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Антуан де Сент-Экзюпери (</w:t>
      </w:r>
      <w:r w:rsidR="00F953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жизни и творчестве писателя.</w:t>
      </w: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«Меленький принц» </w:t>
      </w: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 философская сказка и мудрая притча. Чистота восприятия мира как величайшая ценность. </w:t>
      </w: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Теория литературы. Притча (начальные представления).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Подведение итогов за год (3 ч)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Итоговый тест. Задания для летнего чтения. Итоговый проект.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Произведения для заучивания наизусть: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А.С. Пушкин. Узник. И.И. Пущину. Зимнее утро.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М.Ю. Лермонтов. Парус. Тучи. «На севере диком…». Утес.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Н.А. Некрасов «Железная дорога» (фрагменты)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 Тютчев. «Неохотно и несмело...»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А.А. Фет. «Ель рукавом мне тропинку завесила…»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А.А. Баратынский «Весна, весна! Как воздух чист…»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А.А. Блок. Летний вечер.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А.А. Ахматова «Перед весной бывают дни такие…»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– 2 стихотворения по теме «Великая Отечественная война».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Произведения для самостоятельного чтения: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Мифы, сказания, легенды народов мира.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Гомер. «Илиада». «Одиссея».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Русские народные сказки. Сказки народов мира.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русской литературы XVIII века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 Р. Державин. «Лебедь».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русской литературы XIX века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К. Н. Батюшков. «На развалинах замка в Швеции».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Д. В. Давыдов. «Партизан».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 Н. Глинка. «Луна». «Утро вечера мудренее». «Москва2.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С. Пушкин. «Жених». «Во глубине сибирских руд...». «Выстрел».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К. Ф. Рылеев. «Державин».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Е. А. Баратынский. «Родина».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Н. М. Языков. «Родина». «Настоящее». «Две картины».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 И. Тютчев. «Сон на море». «Весна». «Как весел грохот летних бурь...».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В. Кольцов. «Не шуми ты, рожь...». «Лес».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 Ю. Лермонтов. «Воздушный корабль». «Русалка». «Морская царевна».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Н. Майков. «Боже мой! Вчера — ненастье...». «Сенокос». «Емшан».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И. С. Тургенев. «Хорь и Калиныч».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Н. А. Некрасов. «Влас».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 М. Достоевский. «Мальчик у Христа на елке».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Н. С. Лесков. «Человек на часах».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Л. Н. Толстой. «Хаджи-Мурат».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П. Чехов. «Беззащитное существо». «Жалобная книга».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русской литературы XX века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К. Г. Паустовский. «Бакенщик». «Растрепанный воробей».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В. К. Железников. «Чудак из шестого «Б». «Путешественник с багажом». «Хорошим людям — доброе утро».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А. Лиханов. «Последние холода».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В. П. Астафьев. «Деревья растут для всех».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 М. Пришвин. «Таинственный ящик». «Синий лапоть». «Лесная капель».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В. П. Крапивин. «Брат, которому семь». «Звезды под дождем».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зарубежной литературы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Э. По. «Овальный портрет».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 Твен. «История с привидением».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О. Генри. «Вождь краснокожих».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Конан Дойл. «Горбун».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 Честертон. «Тайна отца Брауна».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Планируемые результаты освоения учебного предмета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Личностные результаты: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Метапредметные результаты: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умение самостоятельно определять цели своего обучения, ставить и формулировать для себя но вые задачи в учебе и познавательной деятельности;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умение оценивать правильность выполнения учебной задачи, собственные возможности ее решения;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•  умение создавать, применять и преобразовывать знаки и символы, модели и схемы для решения учебных и познавательных задач;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формирование и развитие компетентности в области использования информационно-коммуникационных технологий.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Предметные результаты: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 XIX—XX вв., литературы народов России и зарубежной литературы;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формулирование собственного отношения к произведениям литературы, их оценки;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умение интерпретировать (в отдельных случаях) изученные литературные произведения;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понимание авторской позиции и свое отношение к ней;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восприятие на слух литературных произведений разных жанров, осмысленное чтение и адекватное восприятие;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понимание русского языка, его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4219B" w:rsidRPr="0084219B" w:rsidRDefault="0084219B" w:rsidP="0084219B">
      <w:pPr>
        <w:shd w:val="clear" w:color="auto" w:fill="FFFFFF"/>
        <w:spacing w:after="0" w:line="240" w:lineRule="auto"/>
        <w:ind w:firstLine="85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</w:p>
    <w:p w:rsidR="002C3835" w:rsidRDefault="002C3835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C3835" w:rsidRDefault="002C3835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C3835" w:rsidRDefault="002C3835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P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Календарно-тематическое планирование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8407"/>
        <w:gridCol w:w="1560"/>
        <w:gridCol w:w="569"/>
      </w:tblGrid>
      <w:tr w:rsidR="0084219B" w:rsidRPr="0084219B" w:rsidTr="004953AE">
        <w:trPr>
          <w:trHeight w:val="280"/>
        </w:trPr>
        <w:tc>
          <w:tcPr>
            <w:tcW w:w="1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ind w:firstLine="142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Введение (1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20697" w:rsidP="00893FC2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Писатели – создатели, хранители и любители книг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Устное народное творчество (4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93FC2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Обрядовый фольклор. Обрядовые песни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93FC2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Художественные особенности календарно-обрядовых песен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93FC2">
            <w:pPr>
              <w:numPr>
                <w:ilvl w:val="0"/>
                <w:numId w:val="4"/>
              </w:numPr>
              <w:spacing w:after="0" w:line="240" w:lineRule="auto"/>
              <w:ind w:left="0" w:firstLine="90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Пословицы и поговорки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93FC2">
            <w:pPr>
              <w:numPr>
                <w:ilvl w:val="0"/>
                <w:numId w:val="5"/>
              </w:numPr>
              <w:spacing w:after="0" w:line="240" w:lineRule="auto"/>
              <w:ind w:left="0" w:firstLine="90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Р/Р Урок-конкурс на лучшее знание малых жанров фольклора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древнерусской литературы (</w:t>
            </w:r>
            <w:r w:rsidR="00A2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900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6-7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«Повесть временных лет».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900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«Сказание о белгородском киселе».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русской литературы XIX в. (</w:t>
            </w:r>
            <w:r w:rsidR="00A2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Русские басни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Русская басня. И. И. Дмитриев.  «Муха».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 А. Крылов. «Осел и Соловей»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12-13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 А. Крылов. «Листы и корни», «Ларчик»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900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теме «Басни»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А.С. Пушкин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 С. Пушкин. Лицейские годы. Послание «И. И. Пущину»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 С. Пушкин. Стихотворение «Узник».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Стихотворение «Зимнее утро». Двусложные размеры стиха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создания романа А. С. Пушкина «Дубровский» (гл. 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Дубровский-старший и Троекуров. Суд и его последствия (гл. II-III)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2-10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Р/р Владимир Дубровский против беззакония и несправедливости (гл. IV-V)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Р/р Что заставило Дубровского стать разбойником? (гл. VI-VII)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(гл. VIII-X)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Маша Троекурова и Владимир Дубровский (гл. XI-XVI)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Р/р Маша Троекурова и Владимир Дубровский (гл. XI-XVI)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Два мальчика (гл. XVII)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26-27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Развязка романа (гл. XVIII-XIX)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повести  «Дубровский»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30-31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Р/р Подготовка к сочинению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 С. Пушкин «Повести Белкина»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 С. Пушкин «Повести Белкина»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 С. Пушкин. «Барышня-крестьянка»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 С. Пушкин. «Барышня-крестьянка»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М.Ю. Лермонтов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35-36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 Ю. Лермонтов. Личность поэта. «Тучи»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 Ю. Лермонтов «Три пальмы»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 Ю. Лермонтов «Листок», «Утёс»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4953AE" w:rsidRDefault="004953AE" w:rsidP="0084219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39-40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стихотворениям М.Ю. Лермонтова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И.С. Тургенев (5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 С. Тургенев. Рассказ «Бежин луг»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Герои рассказа И. С. Тургенева «Бежин луг»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 героев «Бежина луга»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Природа и её роль в рассказах Тургенева.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«Составление электронного альбома «Словесные и живописные портреты русских крестьян» (по  «Запискам охотника»)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Ф.И. Тютчев (3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Переходные состояния природы в стихотворениях Ф. И. Тютчева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 и природа в стихотворениях Тютчева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Р/р Человек и природа в стихотворениях Тютчева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А.А, Фет (4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Жизнеутверждающее начало в</w:t>
            </w:r>
          </w:p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стихотворениях А. А. Фета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 xml:space="preserve">                   50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Р/р Сопоставление пейзажной лирики Тютчева и Фета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 А. Фет. «Еще майская ночь», «Учись у них – у дуба, у березы…»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творчеству Тютчева, Фета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Н.А. Некрасов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992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53-</w:t>
            </w: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Н. А. Некрасов. Стихотворение «Железная дорога».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Картины подневольного труда в стихотворении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Композиция стихотворения «Железная дорога»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57-58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Сочетание реальных и фантастических картин в стихотворении «Железная дорога»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Н.С. Лесков (6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Р/р Трёхсложные размеры стиха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Н.С. Лесков. Литературный портер писателя. Сказ «Левша»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персонажей сказа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«Ужасный секрет» тульских мастеров. Судьба левши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языка сказа «Левша». Проект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 Контрольное сочинение</w:t>
            </w: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творчеству Н.А. Некрасова и Н.С. Лескова.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А.П. Чехов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65-66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А.П. Чехов. Литературный портрет писателя. Рассказ «Толстый и тонкий»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67-68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юмора в рассказе «Толстый и тонкий»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В/чт</w:t>
            </w: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Юмористические рассказы Чехова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Родная природа в стихотворениях русских поэтов XIX века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72-73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Р/р Анализ стихотворения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литературе XIX века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русской литературы XX века (</w:t>
            </w:r>
            <w:r w:rsidR="00A2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ч.)</w:t>
            </w: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А.И. Куприн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A47F0B" w:rsidP="00A47F0B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75-</w:t>
            </w:r>
            <w:r w:rsidR="00FE516A"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76-78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А.И. Куприн «Чудесный доктор».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служения людям в рассказе «Чудесный доктор»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А.С. Грин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80-81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 Грин «Алые паруса». Автор и его герои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 xml:space="preserve">                82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jc w:val="both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Победа романтической мечты над реальностью жизни.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«Алые паруса» как символ воплощения мечты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А.П, Платонов (3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А.П. Платонов. Литературный портрет писателя. «Неизвестный цветок»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А.П. Платонов. «Неизвестный цветок»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В/чт </w:t>
            </w: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«Ни на кого не похожие» герои А.П. Платонова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jc w:val="both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Произведения о Великой Отечественной войне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87-88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Стихи русских поэтов о Великой Отечественной войне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89-90-91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Стихи русских поэтов о Великой Отечественной войне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92-93-94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 П. Астафьев «Конь с розовой гривой»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jc w:val="both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Нравственные проблемы рассказа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Р/р Творческая работа по рассказу Астафьева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В.Г. Распутин «Уроки французского»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Нравственные проблемы рассказа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 названия рассказа В. Г. Распутина «Уроки французского»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jc w:val="both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Писатели улыбаются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 М. Шукшин  «Критики»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 «странного» героя в рассказе Шукшина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102-103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 Искандер «Тринадцатый подвиг Геракла».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 названия рассказа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Родная природа в русской поэзии XX века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Стихотворения о природе А. Блока, С. Есенина, А. Ахматовой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106-107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Стихотворения о природе А. Блока, С. Есенина, А. Ахматовой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108-109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 и природа в «тихой» лирике Н. М. Рубцова.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A20697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литературы народов России (</w:t>
            </w:r>
            <w:r w:rsidR="00A206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842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Родина в стихотворениях Г. Тукая и К. Кулиева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107-110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Default="0084219B" w:rsidP="0084219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Родина в стихотворениях Г. Тукая и К. Кулиева</w:t>
            </w:r>
          </w:p>
          <w:p w:rsidR="00FE516A" w:rsidRDefault="00FE516A" w:rsidP="0084219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E516A" w:rsidRDefault="00FE516A" w:rsidP="0084219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E516A" w:rsidRDefault="00FE516A" w:rsidP="0084219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Поэзия Расула Гамзатова.</w:t>
            </w:r>
          </w:p>
          <w:p w:rsidR="00FE516A" w:rsidRPr="0084219B" w:rsidRDefault="00FE516A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93FC2">
            <w:pPr>
              <w:spacing w:after="0" w:line="240" w:lineRule="auto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зарубежной литературы (1</w:t>
            </w:r>
            <w:r w:rsidR="00893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Мифы Древней Греции. Подвиги Геракла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Мифы Древней Греции. Подвиги Геракла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«Легенда об Арионе»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Гомеровский эпос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Гомеровский эпос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FE516A" w:rsidP="00FE516A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lastRenderedPageBreak/>
              <w:t>116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древнегреческим мифам и поэмам Гомера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93FC2" w:rsidP="00893FC2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В/чт </w:t>
            </w: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 Сервантес Сааведра «Дон Кихот»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93FC2" w:rsidP="00893FC2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В/чт </w:t>
            </w: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 Сервантес Сааведра «Дон Кихот»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93FC2" w:rsidP="00893FC2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 Шиллер. Баллада «Перчатка».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93FC2" w:rsidP="00893FC2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120-121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Мериме. Новелла «Маттео Фальконе»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93FC2" w:rsidP="00893FC2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122-124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93FC2" w:rsidP="00893FC2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A20697">
        <w:trPr>
          <w:trHeight w:val="28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4219B" w:rsidP="0084219B">
            <w:pPr>
              <w:spacing w:after="0" w:line="240" w:lineRule="auto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Подведение итогов года (3 ч.)</w:t>
            </w: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93FC2" w:rsidP="00893FC2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126-127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заданий рубрики «Проект»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93FC2" w:rsidP="00893FC2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219B" w:rsidRPr="0084219B" w:rsidTr="004953AE">
        <w:trPr>
          <w:trHeight w:val="28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219B" w:rsidRPr="0084219B" w:rsidRDefault="00893FC2" w:rsidP="00893FC2">
            <w:pPr>
              <w:spacing w:after="0" w:line="240" w:lineRule="auto"/>
              <w:ind w:left="360"/>
              <w:jc w:val="center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  <w:t>130-134</w:t>
            </w:r>
          </w:p>
        </w:tc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93FC2" w:rsidP="0084219B">
            <w:pPr>
              <w:spacing w:after="0" w:line="240" w:lineRule="auto"/>
              <w:ind w:firstLine="32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hames" w:eastAsia="Times New Roman" w:hAnsi="Thames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19B" w:rsidRPr="0084219B" w:rsidRDefault="0084219B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4219B" w:rsidRPr="0084219B" w:rsidRDefault="0084219B" w:rsidP="0084219B">
      <w:pPr>
        <w:shd w:val="clear" w:color="auto" w:fill="FFFFFF"/>
        <w:spacing w:after="0" w:line="240" w:lineRule="auto"/>
        <w:ind w:left="85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Учебно-методическое обеспечение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Для учащихся: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Коровина В.Я. и др. Литература: Учебник-хрестоматия для 6 класса: в 2 ч. – М: Просвещение, 2014.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Для учителя: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Егорова Н. В. ФГОС Поурочные разработки по литературе, 6 класс Москва, «ВАКО», 2014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Коровина В.Я., Збарский И.С. Литература: Методические советы: 6 класс. - М.: Просвещение, 2006.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Фонохрестоматия для учебника литературы 6 класс (Мультимедийные пособия)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Уроки литературы в 6 классе. Издательство Кирилла и Мефодия (Мультимедийные пособия).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Дополнительная литература: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В.П.Полухина Литература. 6 класс. Методические советы. 5-е издание – М: Просвещение, 2003</w:t>
      </w:r>
    </w:p>
    <w:p w:rsid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 Конспекты уроков для учителя литературы. 6 – 10 классы. Авторы: В.Ю.Антышева, Н.А.Айрапетова, И.Ф.Бородина, И.А.Виноградов и др.- М.: Гуманист. </w:t>
      </w:r>
    </w:p>
    <w:p w:rsid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Изд.центр «Владос» 2012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Т.А.Калганова, Н.Ю.Плавинская. Литература. 6 класс. Сборник упражнений.- М: Просвещение, 2012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В.П.Полухина. Читаем, думаем, спорим… Дидактические материалы по литературе. 6 класс.-М: Просвещение, 2002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Ю.В.Лебедев. Духовные истоки русской классики. Поэзия 19 века. Историко -литературные очерки. – М: Классик Стиль, 2005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Н.Е.Смирнова, Н.Н. Ципенко. Литература. Русские и зарубежные произведения. Игровые уроки. 5 – 6 классы. - М «Издательство НЦ ЭНАС», 2002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СРЕДСТВА ОБУЧЕНИЯ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Портреты русских и зарубежных поэтов и писателей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Раздаточный материал по темам курса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Репродукции картин художников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Фонохрестоматия: Электронное учебное пособие на СD-PОМ / Сост. В.Я. Коровина, В.П. Журавлев, В.И. Коровин. - М.: Просвещение, 2013.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Экранные пособия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Интернет-ресурсы: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Художественная литература:</w:t>
      </w:r>
    </w:p>
    <w:p w:rsidR="0084219B" w:rsidRPr="0084219B" w:rsidRDefault="004953AE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hyperlink r:id="rId6" w:history="1">
        <w:r w:rsidR="0084219B" w:rsidRPr="0084219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http://www.rusfolk.chat.ru</w:t>
        </w:r>
      </w:hyperlink>
      <w:r w:rsidR="0084219B"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Русский фольклор</w:t>
      </w:r>
    </w:p>
    <w:p w:rsidR="0084219B" w:rsidRPr="0084219B" w:rsidRDefault="004953AE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hyperlink r:id="rId7" w:history="1">
        <w:r w:rsidR="0084219B" w:rsidRPr="0084219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http://www.pogovorka.com</w:t>
        </w:r>
      </w:hyperlink>
      <w:r w:rsidR="0084219B"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– Пословицы и поговорки</w:t>
      </w:r>
    </w:p>
    <w:p w:rsidR="0084219B" w:rsidRPr="0084219B" w:rsidRDefault="004953AE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hyperlink r:id="rId8" w:history="1">
        <w:r w:rsidR="0084219B" w:rsidRPr="0084219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http://old-russian.chat.ru</w:t>
        </w:r>
      </w:hyperlink>
      <w:r w:rsidR="0084219B"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Древнерусская литература</w:t>
      </w:r>
    </w:p>
    <w:p w:rsidR="0084219B" w:rsidRPr="0084219B" w:rsidRDefault="004953AE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hyperlink r:id="rId9" w:history="1">
        <w:r w:rsidR="0084219B" w:rsidRPr="0084219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http://www.klassika.ru</w:t>
        </w:r>
      </w:hyperlink>
      <w:r w:rsidR="0084219B"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Библиотека классической русской литературы</w:t>
      </w:r>
    </w:p>
    <w:p w:rsidR="0084219B" w:rsidRPr="0084219B" w:rsidRDefault="004953AE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hyperlink r:id="rId10" w:history="1">
        <w:r w:rsidR="0084219B" w:rsidRPr="0084219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http://www.ruthenia.ru</w:t>
        </w:r>
      </w:hyperlink>
      <w:r w:rsidR="0084219B"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Русская поэзия 60-х годов</w:t>
      </w:r>
    </w:p>
    <w:p w:rsidR="0084219B" w:rsidRPr="0084219B" w:rsidRDefault="0084219B" w:rsidP="0084219B">
      <w:pPr>
        <w:shd w:val="clear" w:color="auto" w:fill="FFFFFF"/>
        <w:spacing w:after="0" w:line="240" w:lineRule="auto"/>
        <w:ind w:firstLine="710"/>
        <w:jc w:val="center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Справочно-информационные и методические материалы:</w:t>
      </w:r>
    </w:p>
    <w:p w:rsidR="0084219B" w:rsidRPr="0084219B" w:rsidRDefault="004953AE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hyperlink r:id="rId11" w:history="1">
        <w:r w:rsidR="0084219B" w:rsidRPr="0084219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http://www.rol.ru</w:t>
        </w:r>
      </w:hyperlink>
      <w:r w:rsidR="0084219B"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Электронная версия журнала «Вопросы литературы»</w:t>
      </w:r>
    </w:p>
    <w:p w:rsidR="0084219B" w:rsidRPr="0084219B" w:rsidRDefault="004953AE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hyperlink r:id="rId12" w:history="1">
        <w:r w:rsidR="0084219B" w:rsidRPr="0084219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http://www.1september.ru</w:t>
        </w:r>
      </w:hyperlink>
      <w:r w:rsidR="0084219B"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Электронные версии газеты «Литература» (Приложение к «Первому сентября»)</w:t>
      </w:r>
    </w:p>
    <w:p w:rsidR="0084219B" w:rsidRPr="0084219B" w:rsidRDefault="004953AE" w:rsidP="0084219B">
      <w:pPr>
        <w:shd w:val="clear" w:color="auto" w:fill="FFFFFF"/>
        <w:spacing w:after="0" w:line="240" w:lineRule="auto"/>
        <w:ind w:firstLine="710"/>
        <w:jc w:val="both"/>
        <w:rPr>
          <w:rFonts w:ascii="Thames" w:eastAsia="Times New Roman" w:hAnsi="Thames" w:cs="Times New Roman"/>
          <w:color w:val="000000"/>
          <w:sz w:val="18"/>
          <w:szCs w:val="18"/>
          <w:lang w:eastAsia="ru-RU"/>
        </w:rPr>
      </w:pPr>
      <w:hyperlink r:id="rId13" w:history="1">
        <w:r w:rsidR="0084219B" w:rsidRPr="0084219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http://center.fio.ru</w:t>
        </w:r>
      </w:hyperlink>
      <w:r w:rsidR="0084219B" w:rsidRPr="008421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– Мастерская «В помощь учителю. Литература»</w:t>
      </w:r>
    </w:p>
    <w:p w:rsidR="00E76D0B" w:rsidRPr="0084219B" w:rsidRDefault="00E76D0B" w:rsidP="009821EE">
      <w:pPr>
        <w:rPr>
          <w:sz w:val="18"/>
          <w:szCs w:val="18"/>
        </w:rPr>
      </w:pPr>
    </w:p>
    <w:sectPr w:rsidR="00E76D0B" w:rsidRPr="0084219B" w:rsidSect="006B4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5EE"/>
    <w:multiLevelType w:val="multilevel"/>
    <w:tmpl w:val="B30EC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3724A"/>
    <w:multiLevelType w:val="multilevel"/>
    <w:tmpl w:val="BA502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67678"/>
    <w:multiLevelType w:val="multilevel"/>
    <w:tmpl w:val="42B69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B4CCF"/>
    <w:multiLevelType w:val="multilevel"/>
    <w:tmpl w:val="A7C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95882"/>
    <w:multiLevelType w:val="multilevel"/>
    <w:tmpl w:val="7AF0D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</w:compat>
  <w:rsids>
    <w:rsidRoot w:val="00FD614B"/>
    <w:rsid w:val="0002426A"/>
    <w:rsid w:val="00160180"/>
    <w:rsid w:val="00165D4D"/>
    <w:rsid w:val="002C3835"/>
    <w:rsid w:val="002C756C"/>
    <w:rsid w:val="004953AE"/>
    <w:rsid w:val="004C7A5C"/>
    <w:rsid w:val="005C2FF8"/>
    <w:rsid w:val="006B430A"/>
    <w:rsid w:val="006E051D"/>
    <w:rsid w:val="007C2E08"/>
    <w:rsid w:val="0084219B"/>
    <w:rsid w:val="00893FC2"/>
    <w:rsid w:val="009821EE"/>
    <w:rsid w:val="00A20697"/>
    <w:rsid w:val="00A47F0B"/>
    <w:rsid w:val="00C70C59"/>
    <w:rsid w:val="00E76D0B"/>
    <w:rsid w:val="00F95336"/>
    <w:rsid w:val="00FD614B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418D"/>
  <w15:docId w15:val="{D4449049-2AB5-42CA-8007-9457E65C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59"/>
  </w:style>
  <w:style w:type="paragraph" w:styleId="2">
    <w:name w:val="heading 2"/>
    <w:basedOn w:val="a"/>
    <w:link w:val="20"/>
    <w:uiPriority w:val="9"/>
    <w:qFormat/>
    <w:rsid w:val="005C2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4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C756C"/>
  </w:style>
  <w:style w:type="paragraph" w:customStyle="1" w:styleId="msonormal0">
    <w:name w:val="msonormal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756C"/>
  </w:style>
  <w:style w:type="paragraph" w:customStyle="1" w:styleId="c9">
    <w:name w:val="c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756C"/>
  </w:style>
  <w:style w:type="paragraph" w:customStyle="1" w:styleId="c22">
    <w:name w:val="c2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56C"/>
  </w:style>
  <w:style w:type="paragraph" w:customStyle="1" w:styleId="c34">
    <w:name w:val="c34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756C"/>
  </w:style>
  <w:style w:type="character" w:styleId="a5">
    <w:name w:val="Hyperlink"/>
    <w:basedOn w:val="a0"/>
    <w:uiPriority w:val="99"/>
    <w:semiHidden/>
    <w:unhideWhenUsed/>
    <w:rsid w:val="002C75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756C"/>
    <w:rPr>
      <w:color w:val="800080"/>
      <w:u w:val="single"/>
    </w:rPr>
  </w:style>
  <w:style w:type="paragraph" w:customStyle="1" w:styleId="c29">
    <w:name w:val="c2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C756C"/>
  </w:style>
  <w:style w:type="paragraph" w:customStyle="1" w:styleId="c12">
    <w:name w:val="c1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C756C"/>
  </w:style>
  <w:style w:type="paragraph" w:styleId="a7">
    <w:name w:val="Normal (Web)"/>
    <w:basedOn w:val="a"/>
    <w:uiPriority w:val="99"/>
    <w:semiHidden/>
    <w:unhideWhenUsed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2FF8"/>
  </w:style>
  <w:style w:type="paragraph" w:customStyle="1" w:styleId="buttonheading">
    <w:name w:val="buttonheading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5C2FF8"/>
  </w:style>
  <w:style w:type="paragraph" w:customStyle="1" w:styleId="style3">
    <w:name w:val="style3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393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old-russian.chat.ru&amp;sa=D&amp;ust=1473513968736000&amp;usg=AFQjCNG5MPvLMedK3y5AYfY6t1vMyIel2Q" TargetMode="External"/><Relationship Id="rId13" Type="http://schemas.openxmlformats.org/officeDocument/2006/relationships/hyperlink" Target="https://www.google.com/url?q=http://center.fio.ru&amp;sa=D&amp;ust=1473513968741000&amp;usg=AFQjCNHf9FVK_izN5R7GOG75ipVCmA6e8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pogovorka.com&amp;sa=D&amp;ust=1473513968736000&amp;usg=AFQjCNEvP5MSqbzxnYl2uDSVhK_xAY34oQ" TargetMode="External"/><Relationship Id="rId12" Type="http://schemas.openxmlformats.org/officeDocument/2006/relationships/hyperlink" Target="https://www.google.com/url?q=http://www.1september.ru&amp;sa=D&amp;ust=1473513968740000&amp;usg=AFQjCNHeXaL-d7GP5_SlFfClGa4SyA76b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rusfolk.chat.ru&amp;sa=D&amp;ust=1473513968735000&amp;usg=AFQjCNEF1fEbZC8l1RljoOFJqqsaMG8WMw" TargetMode="External"/><Relationship Id="rId11" Type="http://schemas.openxmlformats.org/officeDocument/2006/relationships/hyperlink" Target="https://www.google.com/url?q=http://www.rol.ru&amp;sa=D&amp;ust=1473513968739000&amp;usg=AFQjCNHtTNOdcL4C6RwNzI4V86pwGafj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www.ruthenia.ru&amp;sa=D&amp;ust=1473513968738000&amp;usg=AFQjCNHMfkk9us63GreP7MauyeO4sCsYX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klassika.ru&amp;sa=D&amp;ust=1473513968737000&amp;usg=AFQjCNES99tLF5lH_30aHpBZ2vutRbwac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319D-C25F-453D-8592-9767E64F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6853</Words>
  <Characters>39066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2018-09-30T12:25:00Z</cp:lastPrinted>
  <dcterms:created xsi:type="dcterms:W3CDTF">2018-09-29T15:37:00Z</dcterms:created>
  <dcterms:modified xsi:type="dcterms:W3CDTF">2018-10-14T18:46:00Z</dcterms:modified>
</cp:coreProperties>
</file>