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52" w:rsidRDefault="00941752" w:rsidP="00643121">
      <w:pPr>
        <w:spacing w:before="300" w:after="150" w:line="240" w:lineRule="auto"/>
        <w:jc w:val="center"/>
        <w:outlineLvl w:val="0"/>
        <w:rPr>
          <w:rFonts w:eastAsia="Times New Roman" w:cs="Times New Roman"/>
          <w:kern w:val="36"/>
          <w:sz w:val="42"/>
          <w:szCs w:val="42"/>
          <w:lang w:eastAsia="ru-RU"/>
        </w:rPr>
      </w:pPr>
      <w:r>
        <w:rPr>
          <w:rFonts w:eastAsia="Times New Roman" w:cs="Times New Roman"/>
          <w:kern w:val="36"/>
          <w:sz w:val="42"/>
          <w:szCs w:val="42"/>
          <w:lang w:eastAsia="ru-RU"/>
        </w:rPr>
        <w:t>МКОУ «</w:t>
      </w:r>
      <w:proofErr w:type="spellStart"/>
      <w:r>
        <w:rPr>
          <w:rFonts w:eastAsia="Times New Roman" w:cs="Times New Roman"/>
          <w:kern w:val="36"/>
          <w:sz w:val="42"/>
          <w:szCs w:val="42"/>
          <w:lang w:eastAsia="ru-RU"/>
        </w:rPr>
        <w:t>Телетлинская</w:t>
      </w:r>
      <w:proofErr w:type="spellEnd"/>
      <w:r>
        <w:rPr>
          <w:rFonts w:eastAsia="Times New Roman" w:cs="Times New Roman"/>
          <w:kern w:val="36"/>
          <w:sz w:val="42"/>
          <w:szCs w:val="42"/>
          <w:lang w:eastAsia="ru-RU"/>
        </w:rPr>
        <w:t xml:space="preserve"> СОШ №1»</w:t>
      </w:r>
    </w:p>
    <w:p w:rsidR="00941752" w:rsidRDefault="00941752" w:rsidP="00643121">
      <w:pPr>
        <w:spacing w:before="300" w:after="150" w:line="240" w:lineRule="auto"/>
        <w:jc w:val="center"/>
        <w:outlineLvl w:val="0"/>
        <w:rPr>
          <w:rFonts w:eastAsia="Times New Roman" w:cs="Times New Roman"/>
          <w:kern w:val="36"/>
          <w:sz w:val="42"/>
          <w:szCs w:val="42"/>
          <w:lang w:eastAsia="ru-RU"/>
        </w:rPr>
      </w:pPr>
    </w:p>
    <w:p w:rsidR="00643121" w:rsidRPr="00643121" w:rsidRDefault="00643121" w:rsidP="00643121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42"/>
          <w:szCs w:val="42"/>
          <w:lang w:eastAsia="ru-RU"/>
        </w:rPr>
      </w:pPr>
      <w:r w:rsidRPr="00643121">
        <w:rPr>
          <w:rFonts w:ascii="inherit" w:eastAsia="Times New Roman" w:hAnsi="inherit" w:cs="Times New Roman"/>
          <w:kern w:val="36"/>
          <w:sz w:val="42"/>
          <w:szCs w:val="42"/>
          <w:lang w:eastAsia="ru-RU"/>
        </w:rPr>
        <w:t>Программа работы со слабоуспевающими учащимися 5-9 классов по русскому языку</w:t>
      </w:r>
    </w:p>
    <w:p w:rsidR="00941752" w:rsidRDefault="00941752" w:rsidP="0094175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Составила:учитель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 </w:t>
      </w:r>
    </w:p>
    <w:p w:rsidR="00643121" w:rsidRPr="00643121" w:rsidRDefault="00941752" w:rsidP="0094175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Набиевна</w:t>
      </w:r>
      <w:proofErr w:type="spellEnd"/>
    </w:p>
    <w:p w:rsidR="00643121" w:rsidRPr="00643121" w:rsidRDefault="00643121" w:rsidP="0064312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10-15 %.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занятия спортом;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какими либо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видами художественного творчества;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неблагоприятной обстановкой в семье.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и задачи программы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ликвидация пробелов у учащихся в обучении по русскому языку;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создание условий для успешного индивидуального развития ребенка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НАПРАВЛЕНА НА УДОВЛЕТВОРЕНИЕ ПОТРЕБНОСТЕЙ: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Учащихся: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получение полного и среднего образования;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 формы получения образования.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Родителей: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 создании наиболее комфортных условии обучения своего ребенка;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стабилизации отношении в семье: смягчение конфликтных ситуаций в школе.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Школы: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решение социально-педагогических и психологических проблем детей и подростков;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ОКАЗАНИЕ ПОМОЩИ НЕУСПЕВАЮЩЕМУ УЧЕНИКУ НА УРОКЕ</w:t>
      </w:r>
    </w:p>
    <w:tbl>
      <w:tblPr>
        <w:tblW w:w="138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2"/>
        <w:gridCol w:w="11772"/>
      </w:tblGrid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Этапы_урока</w:t>
            </w:r>
            <w:proofErr w:type="spellEnd"/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Акценты в обучении</w:t>
            </w:r>
          </w:p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 процессе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контроля знаний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Создание атмосферы особой доброжелательности при опросе.</w:t>
            </w:r>
          </w:p>
          <w:p w:rsidR="00643121" w:rsidRPr="00643121" w:rsidRDefault="00643121" w:rsidP="00643121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Снижение темпа опроса, разрешение дольше готовиться у доски.</w:t>
            </w:r>
          </w:p>
          <w:p w:rsidR="00643121" w:rsidRPr="00643121" w:rsidRDefault="00643121" w:rsidP="00643121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Предложение учащимся примерного плана ответа. Разрешение пользоваться наглядными пособиями, опорными схемами, таблицами и др.</w:t>
            </w:r>
          </w:p>
          <w:p w:rsidR="00643121" w:rsidRPr="00643121" w:rsidRDefault="00643121" w:rsidP="00643121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Подбадривание, похвала, стимулирование оценкой</w:t>
            </w:r>
          </w:p>
        </w:tc>
      </w:tr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 процессе контроля за усвоением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знаний учащимися</w:t>
            </w:r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Специально контролировать усвоение вопросов, обычно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вызывающих у учащихся затруднения.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Тщательно анализировать </w:t>
            </w:r>
            <w:r w:rsidRPr="0064312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 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систематизировать ошибки,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допускаемые учащимися в устных ответах, письменных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работах, концентрировать внимание на их устранение.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Контролировать усвоение материала учениками.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пропустившими</w:t>
            </w: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предыдущие уроки.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По окончании изучения темы или раздела обобщить итоги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усвоения основных понятий, законов, правил, умений,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навыков учащихся, выявлять причины отставания.</w:t>
            </w:r>
          </w:p>
        </w:tc>
      </w:tr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 изложении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нового материала</w:t>
            </w:r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numPr>
                <w:ilvl w:val="0"/>
                <w:numId w:val="24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Поддерживать интерес к усвоению темы.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2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Частое обращение к</w:t>
            </w: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слабоуспевающим с вопросами, выясняющими степень понимания ими учебного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материала.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26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Привлечение к высказыванию предложений при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проблемном обучении, к выводам и обобщениям или объяснению сути проблемы, высказанной сильным учеником.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Обязательно проверять в ходе урока степень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понимания учащимися основных элементов излагаемого материала.</w:t>
            </w:r>
          </w:p>
          <w:p w:rsidR="00643121" w:rsidRPr="00643121" w:rsidRDefault="00643121" w:rsidP="00643121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Стимулировать вопросы со стороны уч-ся при затруднениях в усвоении</w:t>
            </w: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учебного материала.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2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Обеспечивать разнообразие методов обучения, позволяющих</w:t>
            </w: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всем учащимся активно усваивать материал.</w:t>
            </w:r>
          </w:p>
        </w:tc>
      </w:tr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 ходе самостоятельной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работы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учащихся на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уроке.</w:t>
            </w:r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Разбивка заданий на дозы, этапы, выделение из сложных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заданий ряда простых.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Ссылка на аналогичное задание, выполненное ранее,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напоминание приема и способа выполнения. Указание на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необходимость актуализировать то или иное правило.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Инструктирование о рациональных путях выполнения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заданий, требованиях к их оформлению.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Стимулирование самостоятельных действий. Более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тщательный контроль за их деятельностью, указание на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ошибки, систематическая проверка, исправление ошибок.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 Подбирать для самостоятельной работы задания по наиболее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Существенным разделам материала, стремясь меньшим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числом упражнений, но поданных в определенной системе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достичь большего эффекта. Включать в содержание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самостоятельной работы упражнения по устранению ошибок,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допущенных при ответах и письменных работах.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 Инструктировать о порядке выполнения работы.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 Стимулировать постановку вопросов к учителю при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затруднениях в самостоятельной заботе.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 Умело оказывать помощь ученикам в работе, всемерно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развивать их самостоятельность.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 Учить умениям планировать работу, выполнять ее в должном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темпе и осуществлять контроль.</w:t>
            </w:r>
          </w:p>
        </w:tc>
      </w:tr>
      <w:tr w:rsidR="00643121" w:rsidRPr="00643121" w:rsidTr="003B1DE2"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организации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самостоятельной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работы вне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класса.</w:t>
            </w:r>
          </w:p>
        </w:tc>
        <w:tc>
          <w:tcPr>
            <w:tcW w:w="1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121" w:rsidRPr="00643121" w:rsidRDefault="00643121" w:rsidP="00643121">
            <w:pPr>
              <w:numPr>
                <w:ilvl w:val="0"/>
                <w:numId w:val="2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Выбор для групп учащихся наиболее рациональной системы упражнений, а не механическое увеличение их числа.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30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3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3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Систематически давать домашнее задание по работе над ошибками.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3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Четко инструктировать уч-ся о порядке выполнения домашней работы, понимать степень понимания этих инструкций слабоуспевающими учащимися.</w:t>
            </w:r>
          </w:p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43121" w:rsidRPr="00643121" w:rsidRDefault="00643121" w:rsidP="00643121">
            <w:pPr>
              <w:numPr>
                <w:ilvl w:val="0"/>
                <w:numId w:val="34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ОКАЗАНИЕ ПОМОЩИ НЕУСПЕВАЮЩЕМУ УЧЕНИКУ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ПОСЛЕ УРОКОВ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работы по программе используются пособия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Ахременковой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 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«К пятёрке шаг за шагом, или 50 занятий с репетитором. Русский язык.» 5 - 9 классы, пособие для учащихся общеобразовательных учреждений, выпущенное издательством «Просвещение»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Книга рекомендована для работы с учащимися, имеющими пробелы в знаниях по русскому языку.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Нетрадиционная методика, показавшая высокую эффективность, а главное, доступность как для одаренных детей, так и для испытывающих определенные трудности в обучении, позволяет учащимся быстро усвоить и закрепить правила русской орфографии и пунктуации.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Тематическое планирование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 класс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Безударные гласные. Проверяемые согласные в корне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слова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Состав слова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2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Непроизносимые согласные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Непроверяемые гласные и согласные. Части речи. Имя существительное.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Буквы и, у, а после шипящих. Склонение имён существительных.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Мягкий знак в середине слов. Имя прилагательное. Учимся ставить знаки препинания. Запятые перед союзами что, где, когда, а, но, да.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5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О-Ё после шипящих в корне слова. Местоимения.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Употребление ь на конце существительных после шипящих. Глагол.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Краткие прилагательные с основой на </w:t>
      </w:r>
      <w:proofErr w:type="spellStart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шипящую.Учимся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ставить знаки препинания. Запятые между однородными членами. Обобщающие слова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Буквы о-ё после шипящих и ц в суффиксах и окончаниях имён существительных и прилагательных. Существительные на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ие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ий</w:t>
      </w:r>
      <w:proofErr w:type="spellEnd"/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Буквы и—ы после ц. Разделительные ъ и ь. Предлог. Союз.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10.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Буквы о—ё после шипящих в глаголах и словах, образованных от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Мягкий знак после шипящих на конце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Буквы о—ё после шипящих в корнях, суффиксах и окончаниях.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с глаголами. Разбираем по членам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Главные и второстепенные члены предложения (подлежащее, сказуемое, дополнение, определение, обстоятельство).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Мягкий знак на конце слов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Правописание приставок. Приставки на с—з.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Чередование согласных в корнях слов.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Тире между подлежащим и сказуемым, выраженными именем существительным.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Обращение. Запятые при слове пожалуйста.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Чередование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гласных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а—о в корнях -лаг лож-.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Чередование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гласных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а—о в корнях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раст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ращ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-рос-.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Чередование гласных и—е в корнях слов.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Чередование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гласных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а—о в корнях -клан клон-,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гор-.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Чередование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гласных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а—о в корнях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кас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кос-,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-роен-.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22.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Прямая речь. Сложное предложение.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Мягкий знак в середине слов в сочетаниях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нт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cm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24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Учимся ставить знаки препинания.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Запятые перед что, где, когда, который и между однородными членами. Обобщающие слова. Обращения.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Большая буква и кавычки в именах собственных.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Безударные 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Проверяемые согласные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Чередование согласных в корнях слов.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Непроизносимые согласные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 Диалог.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Разбираем слова по составу. Спряжение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Буквы и, а, у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Существительные на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ие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Склонение имён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Морфологический разбор имени существительного.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Морфологический разбор имени прилагательного.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Спряжение глаголов. Безударные окончания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Морфологический разбор глагола.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Мягкий знак на конце слов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Правописание ъ в середине слов. Употребление ъ после приставок.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34.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Буквы и—ы после ц.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35.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Повторение.</w:t>
      </w: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правила орфографии.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3B1DE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43121" w:rsidRPr="00643121" w:rsidRDefault="003B1DE2" w:rsidP="003B1DE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r w:rsidR="00643121"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 класс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Безударные гласные, непроизносимые и плохо слышимые согласные в корне.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Корень, окончание, основа, приставка, суффикс.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Правописание слов с двойными согласными, непроверяемыми гласными и согласными. Чередование согласных.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Имя существительное.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Гласные после шипящих и ц.</w:t>
      </w: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О—ё после шипящих и ц.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 Однородные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Разделительные твердый и мягкий знаки.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Мягкий знак на конце слов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Корни с чередующимися гласными -лаг- — -лож-,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раст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ращ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-рос-,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гор-, -клан- — -клон-,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-. Корни с чередованием и—е (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бир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дер- и др.). Корни с чередующимися гласными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кас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-кос-,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-роен-.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Корни с чередующимися гласными -скак-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скоч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-мак- — -мок-(-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моч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-), -плав- — -плов- — -плыв-.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Чередование -я-(-а-) — -им-(-ин-) в корнях.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 Запятые перед словами что, если, потому что, чтобы, где, когда, который, хотя, кроме, куда.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Гласные и согласные в приставках. Приставки рас- — рос- (раз- — роз-).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Приставки при- — пре-. И—ы после приставок на согласную.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Соединительные гласные о—е в сложных словах.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Слова с корнями пол-, полу-.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Разбираем по членам предложения. Главные и второстепенные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Тире между подлежащим и сказуемым.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Суффиксы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ушк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ышк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 др. Суффиксы -чик-,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щик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словах, обозначающих профессии людей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Суффиксы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ец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-. Суффиксы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или -чик-. Суффиксы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ищ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ещ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-. Суффиксы -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ин-к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енк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-к-.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Учимся ставить знаки препинания. Обращение. Вводные слова. Прямая речь.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с именами существительными. Имя прилагательное.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14.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Имена прилагательные качественные, относительные, притяжательные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Суффиксы -к-,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 именах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Степени сравнения имен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 и два н в именах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17.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с полными и краткими прилагательными.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 Сложное предложение.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Сложные прилагательные.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Глагол. Наклонение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Спряжение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Мягкий знак после шипящих на конце глаголов повелительного наклонения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Переходные и непереходные глаголы.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Суффиксы глаголов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 -ива-,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ыва</w:t>
      </w:r>
      <w:proofErr w:type="spellEnd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 с глаголами.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Безличные глаголы.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Местоимение. Разряды местоимений.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Дефис в неопределенных местоимениях с частицами кое-, -либо, -то, -нибудь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и ни в отрицательных местоимениях. Наречие.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Числительные количественные, порядковые.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Числительные простые, сложные, составные.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25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Правописание числительных. Сложные слова с числительными.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Употребление большой буквы в написании названий и имен.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Перенос слов. Учимся ставить знаки препинания. Диалог.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Обобщаем и повторяем.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Безударные гласные, непроизносимые и плохо слышимые согласные в корне. Непроверяемые гласные и согласные в корне.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Чередование гласных в корнях -лаг- — -лож-, -рост- — -рощ -рос-, корни с чередованием е—и,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кас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-кос-,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-гор-, -клан- — -клон-,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равн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-роен-,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скач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—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скоч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-, -мак- — -мок- (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моч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-плав- — -плов- — -плыв-. Слова с чередованием я—им.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Чередование согласных в корнях.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Приставки на с—з, рас- рос- (раз- роз), при- пре-, буквы ы-и после приставок на согласную.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Учимся ставить знаки препинания. Повторение.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Суффиксы существительных. Суффиксы прилагательных. Суффиксы глаголов.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Окончания существительных и прилагательных при изменении по падежам.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Склонение существительных на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ие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32.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Безударные окончания глаголов I и II спряжения.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Окончания глаголов повелительного наклонения.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Правописание порядковых числительных.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34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Одно и два н в именах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3B1DE2" w:rsidRDefault="00643121" w:rsidP="0064312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Правописание не со всеми частями речи. Не или ни в отрицательных местоимениях. Состав слова</w:t>
      </w:r>
      <w:r w:rsidR="003B1DE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Части речи.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 класс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Однокоренные слова. Безударные 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Непроизносимые и плохо слышимые согласные. Двойные согласные.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Непроверяемые гласные и согласные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Чередование гласных в корне слова. Чередование согласных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Приставки на с-з, приставки раз-(рас-) — -роз-(рос-), приставки при- — пре-. Гласные ы-и после приставок.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Учимся ставить знаки препинания 1. Запятая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перед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а, но, да, что, чтобы, потому что, если, где, когда, который, кроме, хотя, куда.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Окончания имен существительных (на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мя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ие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прилагательных, числительных)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Окончания глаголов (спряжение). Суффиксы глаголов. Учимся ставить знаки препинания. Тире между подлежащим и сказуемым. Простые предложения в составе сложного.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Суффиксы существительных. Суффиксы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Гласные и, а, у после шипящих и ц. О-е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Твердый знак после приставок и в сложных словах. Мягкий знак в середине слова и на конце слов после шипящих. 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Однородные члены. Обобщающие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 и два н в существительных, полных и кратких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с глаголами, существительными, прилагательными, местоимениями.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и ни для передачи отрицания. Не и ни для усиления утверждения.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Дефис в сложных словах и в словах с корнем пол-. Соединительные гласные в сложных словах. 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Обращение. Вводные слова. Прямая речь. Диалог.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Причастие. Окончания причастий. Причастный оборот.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Действительное и страдательное причастия настоящего и прошедшего времени.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 в кратких причастиях. Отличие кратких причастий от кратких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20.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 и два н в причастиях и отглагольных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Не с полными и краткими причастиями. 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Обособление причастных оборотов.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Деепричастие совершенного и несовершенного вида. Деепричастный оборот.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Не с деепричастиями. 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Обособление деепричастий и деепричастных оборотов.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Наречие. О и е на конце наречий после шипящих. Отличие наречий от кратких прилагательных.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Дефис в наречиях на -ому (ему),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цки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ски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ьи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в наречиях с частицами кое-, -либо, то,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нибудь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в сложных наречиях; в наречиях, образованных от числительных. Мягкий знак на конце наречий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Наречия с приставками из-, до-,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с- и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в-, на-, за-. Не и ни в отрицательных наречиях.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Отличие местоименных наречий с приставками от местоимений с предлогами. Не с наречиями на –о.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Возможность двоякого написания не с наречиями на –о. 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Обособление деепричастий, причастных и деепричастных оборотов.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Предлог. Дефис в предлогах. Производные предлоги.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Отличие производных предлогов от существительных с предлогами.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Союз. Союзы сочинительные и подчинительные. Союзы чтобы, тоже, также.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Союзы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зато, итак, притом.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34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Учимся ставить знаки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препинания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Повторение. Обособленные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Частицы ли(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лъ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), бы(б), же(ж). Дефис в частицах кое-, -либо, -то,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нибудь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-ка, 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тка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де-, -с. Междометие. Утвердительные и отрицательные слова да,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нет .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Повторение и обобщение.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 класс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Подлежащее. Повторяем орфографию. Проверяемые гласные и согласные в корне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Сказуемое. Простое глагольное сказуемое. Составное глагольное сказуемое. Составное именное сказуемое.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Тире между подлежащим и сказуемым. Повторяем орфографию. Чередование гласных в корне.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4.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Отсутствие тире между подлежащим и сказуемым. Неполные простые предложения. Повторяем орфографию. Приставки на с-з, приставки рас- — рос-,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раз- — роз. Односоставные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Односоставные предложения: назывное, определенно-личное,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неопределенно-личное, безличное, обобщенно-личное. Повторяем орфографию. Приставки при- — пре-. Развиваем орфографическую и пунктуационную зоркость. Сложные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Бессоюзное сложное предложение. Повторяем орфографию. Буквы и—ы после приставок. Буквы о—ё после шипящих.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Сложносочиненное предложение. Повторяем орфографию. Буквы и, а, у после шипящих. Буквы и—ы после ц.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Роль союза в предложении. Повторяем орфографию. Двойные согласные. Повторяем орфографию. Окончания существительных, прила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гательных, числительных и причастий. Развиваем орфографическую и пунктуационную зоркость. Второстепенные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Дополнение. Прямое и косвенное дополнения. Повторяем орфографию. Суффиксы существительных, прилага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тельных, глаголов, причастий и деепричастий.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10.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Определение. Согласованное и несогласованное определения. Повторяем орфографию. Одна и две буквы н.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Приложение. Повторяем орфографию. Твердый знак.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Обстоятельство. Основные виды обстоятельств. Повторяем орфографию. Мягкий знак. Развиваем орфографическую и пунктуационную зоркость. Однородные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Однородные члены предложения. Обобщающее слово при однородных членах предложения. Повторяем орфографию. Словарные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Однородные и неоднородные определения. Развиваем орфографическую и пунктуационную зоркость. Обособленные члены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Обособленные члены предложения. Повторяем орфографию. Не слитно или раздельно. Обособленные слова, не являющиеся членами предложения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Обращение. Повторяем орфографию. Не или ни.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Вводные слова и словосочетания. Вводные предложения. Повторяем орфографию. Не или ни.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Отличие вводных слов от знаменательных. Повторяем орфографию. Словарные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Сочинительные союзы при вводных словах. Повторяем орфографию. Глаголы повелительного и изъявитель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ного наклонения.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Повторение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Согласованное и несогласованное определения. Приложение. Определения, относящиеся к местоимениям.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Определения, оторванные от определяемого слова другими чле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нами предложения. Определение как часть составного ска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зуемого. Повторяем орфографию. Слова с дефисом.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Обособленное и необособленное распространенное согласованное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определение, стоящее после определяемого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Распространенное приложение, стоящее после определяемого слова. Дефисное написание приложений, стоящих после имени нарицательного.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Повторяем орфографию. Соединительная гласная в сложных словах. Развиваем орфографическую и пунктуационную зоркость.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Определение при именах собственных. Имена собственные в ка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честве приложений. Повторяем орфографию. Предлоги.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Определения и приложения, имеющие добавочное обстоятельст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венное значение. Повторяем орфографию. Одна и две буквы н в наречиях, крат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ких прилагательных и причастиях.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26.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Несогласованные определения. Повторяем орфографию. Наречия.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Сравнительный оборот. Повторяем орфографию. Раздельное написание наречий.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Обособление деепричастного оборота и одиночного деепричастия.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Обособленные обороты. Обособление обстоятельств причины, ус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ловия, уступки.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Обособление членов предложения с уточняющим, пояснительным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или присоединительным значением.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Прямая речь. Повторяем орфографию. Словарные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Способы передачи диалога. Повторяем орфографию. Союзы. Частицы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Цитата. Эпиграф. Развиваем орфографическую и пунктуационную зоркость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Сложноподчиненное предложение. Понятие о придаточных предложениях. Запятые перед если, где, когда, который, хотя. Сложноподчиненные предложения 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несколькими придаточными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Сложноподчиненные предложения со сложными союзами типа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благодаря тому что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 силу того что и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др</w:t>
      </w:r>
      <w:proofErr w:type="spellEnd"/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35.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Запятая перед союзом </w:t>
      </w:r>
      <w:r w:rsidRPr="0064312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как.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Этот вредный союз как. Большой словарный винегрет.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B1DE2" w:rsidRDefault="003B1DE2" w:rsidP="006431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 класс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Главные члены предложения. Тире между подлежащим и сказуемым.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Второстепенные члены предложения. Тире в неполном предложении.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Однородные члены предложения. Однородные и неоднородные определения.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Обобщающие слова при однородных членах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Отсутствие запятой в устойчивых сочетаниях </w:t>
      </w:r>
      <w:proofErr w:type="spellStart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слов.Обособленные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члены предложения. Обособленные определения и приложения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Определения и приложения, относящиеся к личному местоимению или оторванные от определяемого слова. Распространённые определения и приложения.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Одиночные приложения и согласованные определения (два или несколько).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Несогласованные определения. Имена собственные и условия их обособления —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Смысловая (вариативная) пунктуация при обособлении определений и </w:t>
      </w:r>
      <w:proofErr w:type="spellStart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приложений.Тире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 обособлении определений и приложений.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Приложения, присоединённые союзом </w:t>
      </w:r>
      <w:proofErr w:type="spellStart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как.Обособленные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обстоятельства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9.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Обстоятельства, выраженные деепричастными оборотами, одиночными деепричастиями, оборотами со значением уступки, именами существительными и наречиями. Обособленные дополнения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Дополнения, выраженные обособленными оборотами со значением включения, исключения, замещения (со словами кроме, помимо, включая, исключая, за исключением, вместо, сверх, наряду с).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Обособленные уточняющие, пояснительные и присоединительные члены предложения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Уточняющие и пояснительные члены предложения. Присоединительные члены предложения. Обороты, вводимые сравнительными союзами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Сравнительные обороты и обороты, вводимые сравнительными союзами: как, будто, как будто, словно, точно, подобно, нежели, чем, что (в значении словно) 32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Устойчивые сочетания слов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Отсутствие запятой в устойчивых сочетаниях {гол как сокол, работать не покладая рук и т. д.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).Конструкции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грамматически не связанные с членами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Вводные слова, сочетания и предложения. Вставные конструкции.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15.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Обращение. Междометия.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Слова-предложения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да и нет.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Прямая речь. Диалог. Цитаты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Виды предложений: простое (назывное, определённо-личное, неопределённо-личное, безличное, обобщённо-личное) и сложное (бессоюзное, сложносочинённое, сложноподчинённое). Бессоюзное сложное предложение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Запятая и точка с запятой в бессоюзном сложном предложении. Двоеточие и тире в бессоюзном сложном предложении. Союзные сложные предложения. Сложносочинённое предложение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18. 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Запятая и точка с запятой в сложносочинённом предложении. Тире и двоеточие в сложносочинённом предложении. Отсутствие запятой между частями сложносочинённого предложения.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19.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Структура сложноподчинённого предложения и пунктуация в нём. Подчинительные союзы и союзные слова. Границы придаточных предложений.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Основные группы придаточных предложений. Придаточные предложения с разными видами подчинения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Последовательное подчинение. Параллельное подчинение. Однородное подчинение. Однородные придаточные без второго союза. Неоднородное подчинение.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Комбинированное подчинение.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Сложноподчинённые предложения в составе сложных. Роль союза и в предложении.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Развиваем орфографическую и пунктуационную зоркость.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Обособленные обороты в сложноподчинённом предложении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Занятие 25.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Деепричастные обороты в составе сложных предложений.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Придаточные предложения внутри деепричастных оборотов. Союз и в предложениях, осложнённых деепричастными оборотами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26.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Причастные обороты в составе сложных предложений. Придаточные предложения внутри причастных оборотов. Союз и в предложениях, осложнённых причастными оборотами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27.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Обособленные определения, обстоятельства, дополнения, вводные слова и обращения, пояснительные и вставные конструкции в составе сложных предложений. Придаточные предложения внутри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обособленных конструкций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28.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Пунктуация при составных союзах. Пунктуация на стыке подчинительных союзов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29.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Отсутствие запятой перед придаточным предложением, присоединённым союзом с частицей не, связкой союзов и придаточным предложением, состоящим из одного союзного слова.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30.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Отсутствие запятой в устойчивых словосочетаниях с союзными словами (неясно где, всё равно как, больше чем и т. д.).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31.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Тире и двоеточие в сложноподчинённом предложении.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32.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Знаки препинания до и после сочинительных союзов и, а, но, однако.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33.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Союз как в придаточных предложениях, в сравнительных оборотах, в оборотах уподобления, в составных союзах и в устойчивых сочетаниях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34.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Союзы и союзные слова в придаточных предложениях, устойчивых сочетаниях, в ряду однородных членов. Союз и частица ли в придаточных предложениях.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Занятие 35.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Употребление тире, двоеточия, точки с запятой.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Используемая литература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Ахременкова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 А. «К пятёрке шаг за шагом, или 50 занятий с репетитором. Русский язык.» 5 - 9 классы, пособие для учащихся общеобразовательных учреждений, выпущенное издательством «Просвещение»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Бабайцева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В. В.,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Чеснокова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Л. Д. Русский язык: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Теория.Учебник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для 5 — 9 классов. М. 1992 и сл.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Баранов М. Т.,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Костяева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Т. А., Прудникова А. В. Русский язык: Справочник для учащихся. Под ред. Н. М.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Шанского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М. 1984 и сл.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Гриценко Р. М. Разноаспектный анализ текста. Часть 1. Пособие для подготовки к аттестации за курс основной школы. Краснодар. 2008.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Гриценко Р. М. Разноаспектный анализ текста. Часть 2. Пособие для подготовки к ЕГЭ по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рус-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скому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языку. Краснодар. 2008.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Гриценко Р. М., Николаевская Е. Л. Готовимся к ЕГЭ. Русский язык: Задания. Модели </w:t>
      </w:r>
      <w:proofErr w:type="spellStart"/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выполне-ния</w:t>
      </w:r>
      <w:proofErr w:type="spellEnd"/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Рекомендации. Краснодар. 2005, 2006.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Касаткин Л. Л., Клобуков Е. В.,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Лекант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П. П. Краткий справочник по современному русскому языку. /Под ред. П. П.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Леканта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М. 1991.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Львова С. И. Русская орфография: Самоучитель. М. 2005.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Никитина Е. И. Русская речь: Развитие речи. 10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Учебное пособие. 11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Учебное пособие М.2007.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Пахнова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Т. М. Комплексная работа с текстом. Рабочая тетрадь. 9 класс. М. 2004.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Розенталь Д. Э. Справочник по правописанию и литературной правке (любое издание).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Русский язык. Полный справочник школьника и абитуриента. /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Сост.М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Е. Булаева. М. 2005.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Сборник тестовых заданий для тематического и обобщающего контроля. Русский язык. 9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класс./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В. И. Капинос, Л. И.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Пучкова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А. О.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Татур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М. 2007.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Сенина Н. А. и др. Русский язык. 9 класс. Подготовка к аттестации. Ростов н/Д. 2008.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Тимошенко Т. Е. Работа над текстом. Единый государственный экзамен. Часть С. М. 2008.</w:t>
      </w:r>
    </w:p>
    <w:p w:rsidR="00643121" w:rsidRPr="00643121" w:rsidRDefault="00643121" w:rsidP="0064312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Шапиро Н. А. Учимся понимать и строить текст. 5 — 9 классы. М. 2002.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Приложение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Краткая характеристика слабоуспевающих детей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(список учащихся составляется ежегодно)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 перейти в разряд неуспевающих.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Список слабоуспевающих учащихся в _____________ учебном году</w:t>
      </w:r>
    </w:p>
    <w:p w:rsidR="00643121" w:rsidRPr="00643121" w:rsidRDefault="00643121" w:rsidP="0064312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1707"/>
        <w:gridCol w:w="3043"/>
        <w:gridCol w:w="524"/>
        <w:gridCol w:w="524"/>
        <w:gridCol w:w="524"/>
        <w:gridCol w:w="1251"/>
        <w:gridCol w:w="1403"/>
      </w:tblGrid>
      <w:tr w:rsidR="00643121" w:rsidRPr="00643121" w:rsidTr="00643121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ФИ ученика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Примечание (</w:t>
            </w:r>
            <w:proofErr w:type="spellStart"/>
            <w:proofErr w:type="gramStart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пед.запущенноть</w:t>
            </w:r>
            <w:proofErr w:type="spellEnd"/>
            <w:proofErr w:type="gramEnd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болезнь и пр.</w:t>
            </w:r>
          </w:p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(примерно)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Результат на конец четверти (успевает, не успевает, по каким предметам)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 учебного года</w:t>
            </w:r>
          </w:p>
        </w:tc>
      </w:tr>
      <w:tr w:rsidR="00643121" w:rsidRPr="00643121" w:rsidTr="006431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3121" w:rsidRPr="00643121" w:rsidRDefault="00643121" w:rsidP="0064312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3121" w:rsidRPr="00643121" w:rsidRDefault="00643121" w:rsidP="0064312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3121" w:rsidRPr="00643121" w:rsidRDefault="00643121" w:rsidP="0064312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121" w:rsidRPr="00643121" w:rsidRDefault="00643121" w:rsidP="0064312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43121" w:rsidRPr="00643121" w:rsidTr="0064312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4312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3121" w:rsidRPr="00643121" w:rsidRDefault="00643121" w:rsidP="0064312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(Примерные характеристики запущенности: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Низкие способности, пропуски по болезни, низкая техника чтения;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Недостаточная домашняя подготовка, пропуски по болезни;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Недостаточная работа на уроке, низкие способности, низкая техника письма и счета;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Пропуски занятий по болезни, отсутствие навыков самостоятельности в работе, дополнительная нагрузка во </w:t>
      </w:r>
      <w:proofErr w:type="gram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вне школьных учреждениях</w:t>
      </w:r>
      <w:proofErr w:type="gram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Гиперактивный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низкая техника чтения и письма, отсутствие навыков самостоятельности неблагоприятная обстановка в семье;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Недостаточная работа на уроке, низкие способности, пропуски, дополнительные занятия спортом;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Педагогическая запущенность, перевод из одного класса в другой, разные комплекты учебников, инвалид по зрению.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Памятка учителю в работе со слабоуспевающими учащимися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Верь в способности любого ученика и старайся передать эту веру ему. Радуйся каждому шагу вперёд своего воспитанника.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Помни что для слабоуспевающих необходим период вживания в материал. Не торопи его. Научись ждать успеха ученика.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Начав работать со слабыми на их уровне, помни, что через короткое время их группа расколется. В свою очередь, на способных, средних и слабых. Способные быстрее воспринимают, начинают быстро прогрессировать в учении, средние тянутся к способным. Слабым нужна постоянная помощь.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Многократное повторение основного материала- один из приемов работы со слабыми учащимися. Нужно понимать, что нет отдельного урока. Каждый урок- это продолжение предыдущих, он вносит свою лепту в изучаемую тему. Если 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нужно гнать за обилием излагаемого материала. Умейте выбирать главное, изложить его, повторить и закрепить.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Не следует понимать примитивно работу со слабоуспевающими. Дело не только в знаниях. При обучении таких учеников идет постоянное развитие памяти, логики, мышления, эмоций, чувств, интереса к учению, формирование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общеучебных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умений и навыков. Методика работы со слабоуспевающими будет меняться по мере развития учащихся.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Общение – главная составляющая любой методики, не наладив общения со слабыми, не получить результатов обучения.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 2-3 – закрепляют, проговаривая главное; 3-4 – переписывают с доски и т. п. Все это дополняется демонстрациями, самостоятельной работой и т.п.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Научись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слабым. Самым неэффективным является момент, когда у доски работает один учащийся. Научись строить процесс обучения путем сочетания фронтальной организации класса с индивидуальной помощью каждому.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 слабоуспевающих плохо развито абстрактное мышление, лучше –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нагляднообращеное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Ищи образ в изучаемом материале. Привлекай к изложению такие занимательные средства, которые воздействовали бы на эмоции, чувства, интерес к учению (музыке, поэзию, живопись, слайды, образный показ).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умений учебного труда) и </w:t>
      </w: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разноуровневую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дифференциацию на всех этапах урока.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Ученикам задаются наводящие вопросы, помогающие последовательно излагать материал.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ходе опроса и при анализе его результатов обеспечивается атмосфера доброжелательности.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643121" w:rsidRPr="00643121" w:rsidRDefault="00643121" w:rsidP="0064312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Кроме этих основных правил существуют ещё и некоторые другие, а именно: не ставь оценку ученику, пока не научишь его. Помни, что есть ученики (их немного), которые не всё могут освоить. Не убивай оценками в них человека.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Рекомендации и необходимые условия по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работе с неуспевающими детьми.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He</w:t>
      </w:r>
      <w:proofErr w:type="spellEnd"/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ставьте ребенка в ситуацию неожиданного вопроса и быстрого ответа.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Желательно, чтобы ответ был в письменной форме.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Путем правильной тактики опросов и поощрения нужно формировать у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детей уверенность в знаниях и в себе.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Неудачи учеников следует оценивать осторожно, так как они и сами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болезненно относятся к ним.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требовать немедленного включения в работу, так как их активность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возрастает постепенно.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Оценивай действия, а не личность.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Ставьте перед ребенком реальные задачи, учитывая его возможности.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Используйте позитивную оценку: замечайте в ребенке положительные</w:t>
      </w: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качества, авансируйте успех.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Формируйте положительную мотивацию к учению.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Используйте опоры, схемы, памятки.</w:t>
      </w:r>
    </w:p>
    <w:p w:rsidR="00643121" w:rsidRPr="00643121" w:rsidRDefault="00643121" w:rsidP="0064312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Учитывайте состояние здоровья детей.</w:t>
      </w: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4312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Не раздражайтесь, будьте терпимы и настойчивы. Помните: максимум поощрения, минимум наказания!</w:t>
      </w:r>
    </w:p>
    <w:p w:rsidR="00643121" w:rsidRPr="00643121" w:rsidRDefault="00643121" w:rsidP="006431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43121" w:rsidRPr="00643121" w:rsidRDefault="00643121" w:rsidP="0064312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E76D0B" w:rsidRPr="003B1DE2" w:rsidRDefault="00E76D0B" w:rsidP="007170F8">
      <w:pPr>
        <w:rPr>
          <w:sz w:val="18"/>
          <w:szCs w:val="18"/>
        </w:rPr>
      </w:pPr>
    </w:p>
    <w:sectPr w:rsidR="00E76D0B" w:rsidRPr="003B1DE2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FF5"/>
    <w:multiLevelType w:val="multilevel"/>
    <w:tmpl w:val="6C1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91071"/>
    <w:multiLevelType w:val="multilevel"/>
    <w:tmpl w:val="C51C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C3217"/>
    <w:multiLevelType w:val="multilevel"/>
    <w:tmpl w:val="C4D2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200E9"/>
    <w:multiLevelType w:val="multilevel"/>
    <w:tmpl w:val="2B7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247E4"/>
    <w:multiLevelType w:val="multilevel"/>
    <w:tmpl w:val="95D0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F4AC5"/>
    <w:multiLevelType w:val="multilevel"/>
    <w:tmpl w:val="733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C7A04"/>
    <w:multiLevelType w:val="multilevel"/>
    <w:tmpl w:val="7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C51F4"/>
    <w:multiLevelType w:val="multilevel"/>
    <w:tmpl w:val="ADB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613E9"/>
    <w:multiLevelType w:val="multilevel"/>
    <w:tmpl w:val="1CB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D6952"/>
    <w:multiLevelType w:val="multilevel"/>
    <w:tmpl w:val="65A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66FBA"/>
    <w:multiLevelType w:val="multilevel"/>
    <w:tmpl w:val="E2B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27F92"/>
    <w:multiLevelType w:val="multilevel"/>
    <w:tmpl w:val="B12C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02E5F"/>
    <w:multiLevelType w:val="multilevel"/>
    <w:tmpl w:val="64EC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83315"/>
    <w:multiLevelType w:val="multilevel"/>
    <w:tmpl w:val="D58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630BA"/>
    <w:multiLevelType w:val="multilevel"/>
    <w:tmpl w:val="3114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A3074"/>
    <w:multiLevelType w:val="multilevel"/>
    <w:tmpl w:val="F93A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871C2"/>
    <w:multiLevelType w:val="multilevel"/>
    <w:tmpl w:val="D60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443DB"/>
    <w:multiLevelType w:val="multilevel"/>
    <w:tmpl w:val="DD7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C746B"/>
    <w:multiLevelType w:val="multilevel"/>
    <w:tmpl w:val="E9B6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F2FBB"/>
    <w:multiLevelType w:val="multilevel"/>
    <w:tmpl w:val="C0D4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F3755D"/>
    <w:multiLevelType w:val="multilevel"/>
    <w:tmpl w:val="7490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283D9C"/>
    <w:multiLevelType w:val="multilevel"/>
    <w:tmpl w:val="96B0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76D11"/>
    <w:multiLevelType w:val="multilevel"/>
    <w:tmpl w:val="C3E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A153F"/>
    <w:multiLevelType w:val="multilevel"/>
    <w:tmpl w:val="7D8A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719EA"/>
    <w:multiLevelType w:val="multilevel"/>
    <w:tmpl w:val="D3CA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D2595D"/>
    <w:multiLevelType w:val="multilevel"/>
    <w:tmpl w:val="F7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046DF"/>
    <w:multiLevelType w:val="multilevel"/>
    <w:tmpl w:val="2DE8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008CA"/>
    <w:multiLevelType w:val="multilevel"/>
    <w:tmpl w:val="DBE6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E02"/>
    <w:multiLevelType w:val="multilevel"/>
    <w:tmpl w:val="374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C04F6"/>
    <w:multiLevelType w:val="multilevel"/>
    <w:tmpl w:val="03B6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A4C1A"/>
    <w:multiLevelType w:val="multilevel"/>
    <w:tmpl w:val="91B8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54D73"/>
    <w:multiLevelType w:val="multilevel"/>
    <w:tmpl w:val="F00E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D3DF5"/>
    <w:multiLevelType w:val="multilevel"/>
    <w:tmpl w:val="5B68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E2FCD"/>
    <w:multiLevelType w:val="multilevel"/>
    <w:tmpl w:val="EDA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11FE4"/>
    <w:multiLevelType w:val="multilevel"/>
    <w:tmpl w:val="6D7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B1DFC"/>
    <w:multiLevelType w:val="multilevel"/>
    <w:tmpl w:val="E53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CA6A9E"/>
    <w:multiLevelType w:val="multilevel"/>
    <w:tmpl w:val="0C00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3"/>
  </w:num>
  <w:num w:numId="4">
    <w:abstractNumId w:val="33"/>
  </w:num>
  <w:num w:numId="5">
    <w:abstractNumId w:val="12"/>
  </w:num>
  <w:num w:numId="6">
    <w:abstractNumId w:val="18"/>
  </w:num>
  <w:num w:numId="7">
    <w:abstractNumId w:val="4"/>
  </w:num>
  <w:num w:numId="8">
    <w:abstractNumId w:val="31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25"/>
  </w:num>
  <w:num w:numId="14">
    <w:abstractNumId w:val="16"/>
  </w:num>
  <w:num w:numId="15">
    <w:abstractNumId w:val="15"/>
  </w:num>
  <w:num w:numId="16">
    <w:abstractNumId w:val="0"/>
  </w:num>
  <w:num w:numId="17">
    <w:abstractNumId w:val="22"/>
  </w:num>
  <w:num w:numId="18">
    <w:abstractNumId w:val="34"/>
  </w:num>
  <w:num w:numId="19">
    <w:abstractNumId w:val="8"/>
  </w:num>
  <w:num w:numId="20">
    <w:abstractNumId w:val="17"/>
  </w:num>
  <w:num w:numId="21">
    <w:abstractNumId w:val="20"/>
  </w:num>
  <w:num w:numId="22">
    <w:abstractNumId w:val="5"/>
  </w:num>
  <w:num w:numId="23">
    <w:abstractNumId w:val="32"/>
  </w:num>
  <w:num w:numId="24">
    <w:abstractNumId w:val="35"/>
  </w:num>
  <w:num w:numId="25">
    <w:abstractNumId w:val="6"/>
  </w:num>
  <w:num w:numId="26">
    <w:abstractNumId w:val="1"/>
  </w:num>
  <w:num w:numId="27">
    <w:abstractNumId w:val="27"/>
  </w:num>
  <w:num w:numId="28">
    <w:abstractNumId w:val="29"/>
  </w:num>
  <w:num w:numId="29">
    <w:abstractNumId w:val="36"/>
  </w:num>
  <w:num w:numId="30">
    <w:abstractNumId w:val="23"/>
  </w:num>
  <w:num w:numId="31">
    <w:abstractNumId w:val="11"/>
  </w:num>
  <w:num w:numId="32">
    <w:abstractNumId w:val="19"/>
  </w:num>
  <w:num w:numId="33">
    <w:abstractNumId w:val="21"/>
  </w:num>
  <w:num w:numId="34">
    <w:abstractNumId w:val="30"/>
  </w:num>
  <w:num w:numId="35">
    <w:abstractNumId w:val="26"/>
  </w:num>
  <w:num w:numId="36">
    <w:abstractNumId w:val="2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057667"/>
    <w:rsid w:val="00065667"/>
    <w:rsid w:val="000F487F"/>
    <w:rsid w:val="00165D4D"/>
    <w:rsid w:val="002B32A6"/>
    <w:rsid w:val="002C2947"/>
    <w:rsid w:val="002C756C"/>
    <w:rsid w:val="003B1DE2"/>
    <w:rsid w:val="004C7A5C"/>
    <w:rsid w:val="005C2FF8"/>
    <w:rsid w:val="00630D9B"/>
    <w:rsid w:val="00632143"/>
    <w:rsid w:val="00643121"/>
    <w:rsid w:val="006B430A"/>
    <w:rsid w:val="006E051D"/>
    <w:rsid w:val="007170F8"/>
    <w:rsid w:val="00795B86"/>
    <w:rsid w:val="007C2E08"/>
    <w:rsid w:val="008A0921"/>
    <w:rsid w:val="00941752"/>
    <w:rsid w:val="00C14EF5"/>
    <w:rsid w:val="00D662C5"/>
    <w:rsid w:val="00E76D0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7F1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630D9B"/>
  </w:style>
  <w:style w:type="numbering" w:customStyle="1" w:styleId="4">
    <w:name w:val="Нет списка4"/>
    <w:next w:val="a2"/>
    <w:uiPriority w:val="99"/>
    <w:semiHidden/>
    <w:unhideWhenUsed/>
    <w:rsid w:val="002C2947"/>
  </w:style>
  <w:style w:type="character" w:customStyle="1" w:styleId="10">
    <w:name w:val="Заголовок 1 Знак"/>
    <w:basedOn w:val="a0"/>
    <w:link w:val="1"/>
    <w:uiPriority w:val="9"/>
    <w:rsid w:val="00C14E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14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C14EF5"/>
  </w:style>
  <w:style w:type="character" w:styleId="a9">
    <w:name w:val="Emphasis"/>
    <w:basedOn w:val="a0"/>
    <w:uiPriority w:val="20"/>
    <w:qFormat/>
    <w:rsid w:val="00C14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17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3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83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21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59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4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6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1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28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3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0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038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9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90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6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59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47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6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558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1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764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67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13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64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81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1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366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36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3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1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4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16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4581804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99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6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745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379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8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6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46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0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996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6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29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BC0A-0B78-4FA6-A17A-50BDD44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2018-09-26T15:33:00Z</cp:lastPrinted>
  <dcterms:created xsi:type="dcterms:W3CDTF">2018-10-02T12:48:00Z</dcterms:created>
  <dcterms:modified xsi:type="dcterms:W3CDTF">2018-10-02T15:25:00Z</dcterms:modified>
</cp:coreProperties>
</file>