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3A" w:rsidRPr="0062454A" w:rsidRDefault="00DF2C3A" w:rsidP="00DF2C3A">
      <w:pPr>
        <w:spacing w:after="0" w:line="240" w:lineRule="auto"/>
        <w:jc w:val="center"/>
        <w:rPr>
          <w:rFonts w:ascii="Times New Roman" w:hAnsi="Times New Roman" w:cs="Times New Roman"/>
          <w:b/>
        </w:rPr>
      </w:pPr>
      <w:r w:rsidRPr="0062454A">
        <w:rPr>
          <w:rFonts w:ascii="Times New Roman" w:hAnsi="Times New Roman" w:cs="Times New Roman"/>
          <w:b/>
        </w:rPr>
        <w:t>МУНИЦИПАЛЬНОЕ КАЗЕННОЕ ОБЩЕОБРАЗОВАТЕЛЬНОЕ УЧРЕЖДЕНИЕ</w:t>
      </w:r>
    </w:p>
    <w:p w:rsidR="00DF2C3A" w:rsidRPr="0062454A" w:rsidRDefault="00DF2C3A" w:rsidP="00DF2C3A">
      <w:pPr>
        <w:spacing w:after="0" w:line="240" w:lineRule="auto"/>
        <w:jc w:val="center"/>
        <w:rPr>
          <w:rFonts w:ascii="Times New Roman" w:hAnsi="Times New Roman" w:cs="Times New Roman"/>
          <w:b/>
        </w:rPr>
      </w:pPr>
      <w:r w:rsidRPr="0062454A">
        <w:rPr>
          <w:rFonts w:ascii="Times New Roman" w:hAnsi="Times New Roman" w:cs="Times New Roman"/>
          <w:b/>
        </w:rPr>
        <w:t>«ТЕЛЕТЛИНСКАЯ СРЕДНЯЯ ОБЩЕОБРАЗОАТЕЛЬНАЯ ШКОЛА №1»</w:t>
      </w:r>
    </w:p>
    <w:p w:rsidR="00DF2C3A" w:rsidRDefault="00DF2C3A" w:rsidP="00DF2C3A">
      <w:pPr>
        <w:spacing w:after="0" w:line="240" w:lineRule="auto"/>
        <w:jc w:val="center"/>
        <w:rPr>
          <w:rFonts w:ascii="Times New Roman" w:hAnsi="Times New Roman" w:cs="Times New Roman"/>
          <w:b/>
        </w:rPr>
      </w:pPr>
      <w:r w:rsidRPr="0062454A">
        <w:rPr>
          <w:rFonts w:ascii="Times New Roman" w:hAnsi="Times New Roman" w:cs="Times New Roman"/>
          <w:b/>
        </w:rPr>
        <w:t>ШАМИЛЬСКОГО РАЙОНА РЕСПУБЛИКИ ДАГЕСТАН</w:t>
      </w:r>
    </w:p>
    <w:p w:rsidR="00DF2C3A" w:rsidRDefault="00DF2C3A" w:rsidP="00DF2C3A">
      <w:pPr>
        <w:spacing w:after="0" w:line="240" w:lineRule="auto"/>
        <w:jc w:val="center"/>
        <w:rPr>
          <w:rFonts w:ascii="Times New Roman" w:hAnsi="Times New Roman" w:cs="Times New Roman"/>
          <w:b/>
        </w:rPr>
      </w:pPr>
    </w:p>
    <w:p w:rsidR="00DF2C3A" w:rsidRPr="00DF2C3A" w:rsidRDefault="00DF2C3A" w:rsidP="00DF2C3A">
      <w:pPr>
        <w:spacing w:after="0" w:line="240" w:lineRule="auto"/>
        <w:jc w:val="center"/>
        <w:rPr>
          <w:rFonts w:ascii="Times New Roman" w:hAnsi="Times New Roman" w:cs="Times New Roman"/>
          <w:b/>
          <w:sz w:val="20"/>
        </w:rPr>
      </w:pPr>
      <w:r w:rsidRPr="00DF2C3A">
        <w:rPr>
          <w:rFonts w:ascii="Times New Roman" w:hAnsi="Times New Roman" w:cs="Times New Roman"/>
          <w:b/>
          <w:sz w:val="20"/>
        </w:rPr>
        <w:t>Согласовано:                                           Принято на педагогическом совете</w:t>
      </w:r>
    </w:p>
    <w:p w:rsidR="00DF2C3A" w:rsidRPr="00DF2C3A" w:rsidRDefault="00DF2C3A" w:rsidP="00DF2C3A">
      <w:pPr>
        <w:spacing w:after="0" w:line="240" w:lineRule="auto"/>
        <w:rPr>
          <w:rFonts w:ascii="Times New Roman" w:hAnsi="Times New Roman" w:cs="Times New Roman"/>
          <w:b/>
          <w:sz w:val="20"/>
        </w:rPr>
      </w:pPr>
      <w:r w:rsidRPr="00DF2C3A">
        <w:rPr>
          <w:rFonts w:ascii="Times New Roman" w:hAnsi="Times New Roman" w:cs="Times New Roman"/>
          <w:b/>
          <w:sz w:val="20"/>
        </w:rPr>
        <w:t xml:space="preserve">               Зам. директора по УВР                                              Протокол № 71 от 14 09.2020 .</w:t>
      </w:r>
    </w:p>
    <w:p w:rsidR="00DF2C3A" w:rsidRPr="00DF2C3A" w:rsidRDefault="00DF2C3A" w:rsidP="00DF2C3A">
      <w:pPr>
        <w:spacing w:after="0" w:line="240" w:lineRule="auto"/>
        <w:jc w:val="center"/>
        <w:rPr>
          <w:rFonts w:ascii="Times New Roman" w:hAnsi="Times New Roman" w:cs="Times New Roman"/>
          <w:b/>
          <w:sz w:val="20"/>
        </w:rPr>
      </w:pPr>
      <w:r w:rsidRPr="00DF2C3A">
        <w:rPr>
          <w:rFonts w:ascii="Times New Roman" w:hAnsi="Times New Roman" w:cs="Times New Roman"/>
          <w:b/>
          <w:sz w:val="20"/>
        </w:rPr>
        <w:t xml:space="preserve">________ </w:t>
      </w:r>
      <w:proofErr w:type="spellStart"/>
      <w:r w:rsidRPr="00DF2C3A">
        <w:rPr>
          <w:rFonts w:ascii="Times New Roman" w:hAnsi="Times New Roman" w:cs="Times New Roman"/>
          <w:b/>
          <w:sz w:val="20"/>
        </w:rPr>
        <w:t>Сагитмагомедова</w:t>
      </w:r>
      <w:proofErr w:type="spellEnd"/>
      <w:r w:rsidRPr="00DF2C3A">
        <w:rPr>
          <w:rFonts w:ascii="Times New Roman" w:hAnsi="Times New Roman" w:cs="Times New Roman"/>
          <w:b/>
          <w:sz w:val="20"/>
        </w:rPr>
        <w:t xml:space="preserve"> У.М.                        Директор школы ____________</w:t>
      </w:r>
    </w:p>
    <w:p w:rsidR="00DF2C3A" w:rsidRDefault="00DF2C3A" w:rsidP="00DF2C3A">
      <w:pPr>
        <w:spacing w:after="0" w:line="240" w:lineRule="auto"/>
        <w:rPr>
          <w:rFonts w:ascii="Times New Roman" w:hAnsi="Times New Roman" w:cs="Times New Roman"/>
          <w:b/>
          <w:sz w:val="20"/>
        </w:rPr>
      </w:pPr>
      <w:r w:rsidRPr="00DF2C3A">
        <w:rPr>
          <w:rFonts w:ascii="Times New Roman" w:hAnsi="Times New Roman" w:cs="Times New Roman"/>
          <w:b/>
          <w:sz w:val="20"/>
        </w:rPr>
        <w:t xml:space="preserve">                                               14.09.2020 г.                                      Приказ № 71 от 14.09.2020г</w:t>
      </w:r>
    </w:p>
    <w:p w:rsidR="00DF2C3A" w:rsidRDefault="00DF2C3A" w:rsidP="00DF2C3A">
      <w:pPr>
        <w:spacing w:after="0" w:line="240" w:lineRule="auto"/>
        <w:rPr>
          <w:rFonts w:ascii="Times New Roman" w:hAnsi="Times New Roman" w:cs="Times New Roman"/>
          <w:b/>
          <w:sz w:val="20"/>
        </w:rPr>
      </w:pPr>
    </w:p>
    <w:p w:rsidR="00DF2C3A" w:rsidRDefault="00DF2C3A" w:rsidP="00DF2C3A">
      <w:pPr>
        <w:spacing w:after="0" w:line="240" w:lineRule="auto"/>
        <w:rPr>
          <w:rFonts w:ascii="Times New Roman" w:hAnsi="Times New Roman" w:cs="Times New Roman"/>
          <w:b/>
          <w:sz w:val="20"/>
        </w:rPr>
      </w:pPr>
    </w:p>
    <w:p w:rsidR="00DF2C3A" w:rsidRPr="004E2E86" w:rsidRDefault="00DF2C3A" w:rsidP="004E2E86">
      <w:pPr>
        <w:spacing w:after="0" w:line="240" w:lineRule="auto"/>
        <w:jc w:val="center"/>
        <w:rPr>
          <w:rFonts w:ascii="Times New Roman" w:hAnsi="Times New Roman" w:cs="Times New Roman"/>
          <w:b/>
          <w:sz w:val="28"/>
        </w:rPr>
      </w:pPr>
      <w:r w:rsidRPr="004E2E86">
        <w:rPr>
          <w:rFonts w:ascii="Times New Roman" w:hAnsi="Times New Roman" w:cs="Times New Roman"/>
          <w:b/>
          <w:sz w:val="28"/>
        </w:rPr>
        <w:t>РАБОЧАЯ ПРОГРАММА</w:t>
      </w:r>
    </w:p>
    <w:p w:rsidR="00DF2C3A" w:rsidRPr="004E2E86" w:rsidRDefault="004E2E86" w:rsidP="004E2E86">
      <w:pPr>
        <w:spacing w:after="0" w:line="240" w:lineRule="auto"/>
        <w:jc w:val="center"/>
        <w:rPr>
          <w:rFonts w:ascii="Times New Roman" w:hAnsi="Times New Roman" w:cs="Times New Roman"/>
          <w:b/>
          <w:sz w:val="28"/>
        </w:rPr>
      </w:pPr>
      <w:r w:rsidRPr="004E2E86">
        <w:rPr>
          <w:rFonts w:ascii="Times New Roman" w:hAnsi="Times New Roman" w:cs="Times New Roman"/>
          <w:b/>
          <w:sz w:val="28"/>
        </w:rPr>
        <w:t>э</w:t>
      </w:r>
      <w:r w:rsidR="00DF2C3A" w:rsidRPr="004E2E86">
        <w:rPr>
          <w:rFonts w:ascii="Times New Roman" w:hAnsi="Times New Roman" w:cs="Times New Roman"/>
          <w:b/>
          <w:sz w:val="28"/>
        </w:rPr>
        <w:t>лективного курса</w:t>
      </w:r>
    </w:p>
    <w:p w:rsidR="00DF2C3A" w:rsidRPr="004E2E86" w:rsidRDefault="00DF2C3A" w:rsidP="004E2E86">
      <w:pPr>
        <w:spacing w:after="0" w:line="240" w:lineRule="auto"/>
        <w:jc w:val="center"/>
        <w:rPr>
          <w:rFonts w:ascii="Times New Roman" w:hAnsi="Times New Roman" w:cs="Times New Roman"/>
          <w:b/>
          <w:sz w:val="28"/>
        </w:rPr>
      </w:pPr>
      <w:r w:rsidRPr="004E2E86">
        <w:rPr>
          <w:rFonts w:ascii="Times New Roman" w:hAnsi="Times New Roman" w:cs="Times New Roman"/>
          <w:b/>
          <w:sz w:val="28"/>
        </w:rPr>
        <w:t>«Основы финансовой грамотности»</w:t>
      </w:r>
    </w:p>
    <w:p w:rsidR="00DF2C3A" w:rsidRDefault="00DF2C3A" w:rsidP="004E2E86">
      <w:pPr>
        <w:spacing w:after="0" w:line="240" w:lineRule="auto"/>
        <w:jc w:val="center"/>
        <w:rPr>
          <w:rFonts w:ascii="Times New Roman" w:hAnsi="Times New Roman" w:cs="Times New Roman"/>
          <w:b/>
          <w:sz w:val="28"/>
        </w:rPr>
      </w:pPr>
      <w:r w:rsidRPr="004E2E86">
        <w:rPr>
          <w:rFonts w:ascii="Times New Roman" w:hAnsi="Times New Roman" w:cs="Times New Roman"/>
          <w:b/>
          <w:sz w:val="28"/>
        </w:rPr>
        <w:t>9,10,11 класс</w:t>
      </w:r>
    </w:p>
    <w:p w:rsidR="00F04F6B" w:rsidRDefault="00F04F6B" w:rsidP="004E2E86">
      <w:pPr>
        <w:spacing w:after="0" w:line="240" w:lineRule="auto"/>
        <w:jc w:val="center"/>
        <w:rPr>
          <w:rFonts w:ascii="Times New Roman" w:hAnsi="Times New Roman" w:cs="Times New Roman"/>
          <w:b/>
          <w:sz w:val="28"/>
        </w:rPr>
      </w:pPr>
      <w:r>
        <w:rPr>
          <w:rFonts w:ascii="Times New Roman" w:hAnsi="Times New Roman" w:cs="Times New Roman"/>
          <w:b/>
          <w:sz w:val="28"/>
        </w:rPr>
        <w:t>2020/2021 учебный год.</w:t>
      </w:r>
      <w:bookmarkStart w:id="0" w:name="_GoBack"/>
      <w:bookmarkEnd w:id="0"/>
    </w:p>
    <w:p w:rsidR="004E2E86" w:rsidRPr="00F04F6B" w:rsidRDefault="004E2E86" w:rsidP="004E2E86">
      <w:pPr>
        <w:spacing w:after="0" w:line="240" w:lineRule="auto"/>
        <w:jc w:val="center"/>
        <w:rPr>
          <w:rFonts w:ascii="Times New Roman" w:hAnsi="Times New Roman" w:cs="Times New Roman"/>
          <w:b/>
        </w:rPr>
      </w:pPr>
      <w:r w:rsidRPr="00F04F6B">
        <w:rPr>
          <w:rFonts w:ascii="Times New Roman" w:hAnsi="Times New Roman" w:cs="Times New Roman"/>
          <w:b/>
        </w:rPr>
        <w:t>Срок реализации программы: 1 год</w:t>
      </w:r>
    </w:p>
    <w:p w:rsidR="004E2E86" w:rsidRPr="004E2E86" w:rsidRDefault="004E2E86" w:rsidP="004E2E86">
      <w:pPr>
        <w:spacing w:after="0" w:line="240" w:lineRule="auto"/>
        <w:jc w:val="center"/>
        <w:rPr>
          <w:rFonts w:ascii="Times New Roman" w:hAnsi="Times New Roman" w:cs="Times New Roman"/>
          <w:b/>
          <w:sz w:val="18"/>
        </w:rPr>
      </w:pPr>
      <w:r w:rsidRPr="004E2E86">
        <w:rPr>
          <w:rFonts w:ascii="Times New Roman" w:hAnsi="Times New Roman" w:cs="Times New Roman"/>
          <w:b/>
          <w:sz w:val="18"/>
        </w:rPr>
        <w:t xml:space="preserve">Составитель учитель математики Магомеднабиев М.Г. </w:t>
      </w:r>
      <w:proofErr w:type="spellStart"/>
      <w:r w:rsidRPr="004E2E86">
        <w:rPr>
          <w:rFonts w:ascii="Times New Roman" w:hAnsi="Times New Roman" w:cs="Times New Roman"/>
          <w:b/>
          <w:sz w:val="18"/>
        </w:rPr>
        <w:t>Сайгитмагомедова</w:t>
      </w:r>
      <w:proofErr w:type="spellEnd"/>
      <w:r w:rsidRPr="004E2E86">
        <w:rPr>
          <w:rFonts w:ascii="Times New Roman" w:hAnsi="Times New Roman" w:cs="Times New Roman"/>
          <w:b/>
          <w:sz w:val="18"/>
        </w:rPr>
        <w:t xml:space="preserve"> У.М.</w:t>
      </w:r>
    </w:p>
    <w:p w:rsidR="00DF2C3A" w:rsidRPr="004E2E86" w:rsidRDefault="00DF2C3A" w:rsidP="00DF2C3A">
      <w:pPr>
        <w:spacing w:after="0" w:line="240" w:lineRule="auto"/>
        <w:jc w:val="center"/>
        <w:rPr>
          <w:rFonts w:ascii="Times New Roman" w:hAnsi="Times New Roman" w:cs="Times New Roman"/>
          <w:b/>
          <w:sz w:val="32"/>
        </w:rPr>
      </w:pPr>
    </w:p>
    <w:p w:rsidR="00DF2C3A" w:rsidRPr="00DF2C3A" w:rsidRDefault="00DF2C3A" w:rsidP="00DF2C3A">
      <w:pPr>
        <w:spacing w:after="0" w:line="360" w:lineRule="atLeast"/>
        <w:ind w:firstLine="567"/>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Пояснительная записка</w:t>
      </w:r>
    </w:p>
    <w:p w:rsidR="00DF2C3A" w:rsidRPr="00DF2C3A" w:rsidRDefault="00DF2C3A" w:rsidP="00DF2C3A">
      <w:pPr>
        <w:spacing w:after="0" w:line="360" w:lineRule="atLeast"/>
        <w:ind w:firstLine="567"/>
        <w:jc w:val="center"/>
        <w:rPr>
          <w:rFonts w:ascii="Times New Roman" w:eastAsia="Times New Roman" w:hAnsi="Times New Roman" w:cs="Times New Roman"/>
          <w:sz w:val="24"/>
          <w:szCs w:val="24"/>
          <w:lang w:eastAsia="ru-RU"/>
        </w:rPr>
      </w:pP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Настоящая рабочая программа по основам финансовой грамотности для 10 класса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 представленных в Федеральном компоненте государственного образовательного стандарта общего образования, с учетом преемственности на основании следующих </w:t>
      </w:r>
      <w:r w:rsidRPr="00DF2C3A">
        <w:rPr>
          <w:rFonts w:ascii="Times New Roman" w:eastAsia="Times New Roman" w:hAnsi="Times New Roman" w:cs="Times New Roman"/>
          <w:b/>
          <w:bCs/>
          <w:sz w:val="24"/>
          <w:szCs w:val="24"/>
          <w:lang w:eastAsia="ru-RU"/>
        </w:rPr>
        <w:t>нормативно - правовых и инструктивно-методических документов:</w:t>
      </w:r>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Федеральный закон от 29.12.2012 № 273-ФЗ «Об образовании в Российской Федерации»;</w:t>
      </w:r>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 xml:space="preserve">Приказ Министерства образования Российской Федерации от 09.03.2004г.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приказов </w:t>
      </w:r>
      <w:proofErr w:type="spellStart"/>
      <w:r w:rsidRPr="00DF2C3A">
        <w:rPr>
          <w:rFonts w:ascii="Times New Roman" w:eastAsia="Times New Roman" w:hAnsi="Times New Roman" w:cs="Times New Roman"/>
          <w:sz w:val="24"/>
          <w:szCs w:val="24"/>
          <w:lang w:eastAsia="ru-RU"/>
        </w:rPr>
        <w:t>Минобрнауки</w:t>
      </w:r>
      <w:proofErr w:type="spellEnd"/>
      <w:r w:rsidRPr="00DF2C3A">
        <w:rPr>
          <w:rFonts w:ascii="Times New Roman" w:eastAsia="Times New Roman" w:hAnsi="Times New Roman" w:cs="Times New Roman"/>
          <w:sz w:val="24"/>
          <w:szCs w:val="24"/>
          <w:lang w:eastAsia="ru-RU"/>
        </w:rPr>
        <w:t xml:space="preserve"> России от 20.08.2008г. № 241, от 30.08.2010г. №889, от 03.06.2011г. №1994, от 01.02.2012г. №74);</w:t>
      </w:r>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proofErr w:type="gramStart"/>
      <w:r w:rsidRPr="00DF2C3A">
        <w:rPr>
          <w:rFonts w:ascii="Times New Roman" w:eastAsia="Times New Roman" w:hAnsi="Times New Roman" w:cs="Times New Roman"/>
          <w:sz w:val="24"/>
          <w:szCs w:val="24"/>
          <w:lang w:eastAsia="ru-RU"/>
        </w:rPr>
        <w:t xml:space="preserve">Приказ Министерства образования Российской Федерации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DF2C3A">
        <w:rPr>
          <w:rFonts w:ascii="Times New Roman" w:eastAsia="Times New Roman" w:hAnsi="Times New Roman" w:cs="Times New Roman"/>
          <w:sz w:val="24"/>
          <w:szCs w:val="24"/>
          <w:lang w:eastAsia="ru-RU"/>
        </w:rPr>
        <w:t>Минобрнауки</w:t>
      </w:r>
      <w:proofErr w:type="spellEnd"/>
      <w:r w:rsidRPr="00DF2C3A">
        <w:rPr>
          <w:rFonts w:ascii="Times New Roman" w:eastAsia="Times New Roman" w:hAnsi="Times New Roman" w:cs="Times New Roman"/>
          <w:sz w:val="24"/>
          <w:szCs w:val="24"/>
          <w:lang w:eastAsia="ru-RU"/>
        </w:rPr>
        <w:t xml:space="preserve"> России от 03.06.2008г. №164, от 31.08.2009г. №320, от 19.10.2009г. №427, с изменениями, внесенными приказами </w:t>
      </w:r>
      <w:proofErr w:type="spellStart"/>
      <w:r w:rsidRPr="00DF2C3A">
        <w:rPr>
          <w:rFonts w:ascii="Times New Roman" w:eastAsia="Times New Roman" w:hAnsi="Times New Roman" w:cs="Times New Roman"/>
          <w:sz w:val="24"/>
          <w:szCs w:val="24"/>
          <w:lang w:eastAsia="ru-RU"/>
        </w:rPr>
        <w:t>Минобрнауки</w:t>
      </w:r>
      <w:proofErr w:type="spellEnd"/>
      <w:r w:rsidRPr="00DF2C3A">
        <w:rPr>
          <w:rFonts w:ascii="Times New Roman" w:eastAsia="Times New Roman" w:hAnsi="Times New Roman" w:cs="Times New Roman"/>
          <w:sz w:val="24"/>
          <w:szCs w:val="24"/>
          <w:lang w:eastAsia="ru-RU"/>
        </w:rPr>
        <w:t xml:space="preserve"> России от 10.11.2011г. №2643, от 24.01.2012г. №39, от 31.01.2012г. №69</w:t>
      </w:r>
      <w:proofErr w:type="gramEnd"/>
      <w:r w:rsidRPr="00DF2C3A">
        <w:rPr>
          <w:rFonts w:ascii="Times New Roman" w:eastAsia="Times New Roman" w:hAnsi="Times New Roman" w:cs="Times New Roman"/>
          <w:sz w:val="24"/>
          <w:szCs w:val="24"/>
          <w:lang w:eastAsia="ru-RU"/>
        </w:rPr>
        <w:t>, от 07.06.2017г. №506);</w:t>
      </w:r>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 xml:space="preserve">Письмо </w:t>
      </w:r>
      <w:proofErr w:type="spellStart"/>
      <w:r w:rsidRPr="00DF2C3A">
        <w:rPr>
          <w:rFonts w:ascii="Times New Roman" w:eastAsia="Times New Roman" w:hAnsi="Times New Roman" w:cs="Times New Roman"/>
          <w:sz w:val="24"/>
          <w:szCs w:val="24"/>
          <w:lang w:eastAsia="ru-RU"/>
        </w:rPr>
        <w:t>Минобрнауки</w:t>
      </w:r>
      <w:proofErr w:type="spellEnd"/>
      <w:r w:rsidRPr="00DF2C3A">
        <w:rPr>
          <w:rFonts w:ascii="Times New Roman" w:eastAsia="Times New Roman" w:hAnsi="Times New Roman" w:cs="Times New Roman"/>
          <w:sz w:val="24"/>
          <w:szCs w:val="24"/>
          <w:lang w:eastAsia="ru-RU"/>
        </w:rPr>
        <w:t xml:space="preserve"> РФ от 8.10.2010 № ИК-1494/19 «О введении третьего часа физической культуры»;</w:t>
      </w:r>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proofErr w:type="gramStart"/>
      <w:r w:rsidRPr="00DF2C3A">
        <w:rPr>
          <w:rFonts w:ascii="Times New Roman" w:eastAsia="Times New Roman" w:hAnsi="Times New Roman" w:cs="Times New Roman"/>
          <w:sz w:val="24"/>
          <w:szCs w:val="24"/>
          <w:lang w:eastAsia="ru-RU"/>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roofErr w:type="gramEnd"/>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 xml:space="preserve">Приказ Министерства образования, науки и инновационной политики Новосибирской области от 15.08.2018  № 2081 «Об утверждении регионального базисного учебного плана для государственных и муниципальных образовательных организаций, реализующих </w:t>
      </w:r>
      <w:r w:rsidRPr="00DF2C3A">
        <w:rPr>
          <w:rFonts w:ascii="Times New Roman" w:eastAsia="Times New Roman" w:hAnsi="Times New Roman" w:cs="Times New Roman"/>
          <w:sz w:val="24"/>
          <w:szCs w:val="24"/>
          <w:lang w:eastAsia="ru-RU"/>
        </w:rPr>
        <w:lastRenderedPageBreak/>
        <w:t>программы основного общего и среднего общего образования, расположенных на территории Новосибирской области на 2018-2019 учебный год»;</w:t>
      </w:r>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proofErr w:type="gramStart"/>
      <w:r w:rsidRPr="00DF2C3A">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утверждёнными приказом </w:t>
      </w:r>
      <w:proofErr w:type="spellStart"/>
      <w:r w:rsidRPr="00DF2C3A">
        <w:rPr>
          <w:rFonts w:ascii="Times New Roman" w:eastAsia="Times New Roman" w:hAnsi="Times New Roman" w:cs="Times New Roman"/>
          <w:sz w:val="24"/>
          <w:szCs w:val="24"/>
          <w:lang w:eastAsia="ru-RU"/>
        </w:rPr>
        <w:t>Минобрнауки</w:t>
      </w:r>
      <w:proofErr w:type="spellEnd"/>
      <w:r w:rsidRPr="00DF2C3A">
        <w:rPr>
          <w:rFonts w:ascii="Times New Roman" w:eastAsia="Times New Roman" w:hAnsi="Times New Roman" w:cs="Times New Roman"/>
          <w:sz w:val="24"/>
          <w:szCs w:val="24"/>
          <w:lang w:eastAsia="ru-RU"/>
        </w:rPr>
        <w:t xml:space="preserve"> России от 8.06.2015г. №576, от 28.12.2015г. №1529, от 26.01.2016г. №38, от 20.06.2017 г. №581, от 05.07.2017г. №629);</w:t>
      </w:r>
      <w:proofErr w:type="gramEnd"/>
    </w:p>
    <w:p w:rsidR="00DF2C3A" w:rsidRPr="00DF2C3A" w:rsidRDefault="00DF2C3A" w:rsidP="00DF2C3A">
      <w:pPr>
        <w:numPr>
          <w:ilvl w:val="0"/>
          <w:numId w:val="1"/>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Основная образовательная программа основного общего образования, с изменениями, утверждённая директором школы (пр. №119 от 31.08.2018) и сохраняющая преемственность с учебным планом 2017-2018 года.</w:t>
      </w: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Используется учебно-методический комплект:</w:t>
      </w:r>
    </w:p>
    <w:p w:rsidR="00DF2C3A" w:rsidRPr="00DF2C3A" w:rsidRDefault="00DF2C3A" w:rsidP="00DF2C3A">
      <w:pPr>
        <w:numPr>
          <w:ilvl w:val="0"/>
          <w:numId w:val="2"/>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Учебник: В.В. Чумаченко, А.П. Горяев «Основы финансовой грамотности», М. «Просвещение»,2017;</w:t>
      </w:r>
    </w:p>
    <w:p w:rsidR="00DF2C3A" w:rsidRPr="00DF2C3A" w:rsidRDefault="00DF2C3A" w:rsidP="00DF2C3A">
      <w:pPr>
        <w:numPr>
          <w:ilvl w:val="0"/>
          <w:numId w:val="2"/>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Рабочая тетрадь: В.В. Чумаченко, А.П. Горяев «Основы финансовой грамотности», М. «Просвещение»,2017;</w:t>
      </w:r>
    </w:p>
    <w:p w:rsidR="00DF2C3A" w:rsidRPr="00DF2C3A" w:rsidRDefault="00DF2C3A" w:rsidP="00DF2C3A">
      <w:pPr>
        <w:numPr>
          <w:ilvl w:val="0"/>
          <w:numId w:val="2"/>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Методическое пособие: В.В. Чумаченко, А.П. Горяев «Основы финансовой грамотности», М. «Просвещение»,2017;</w:t>
      </w:r>
    </w:p>
    <w:p w:rsidR="00DF2C3A" w:rsidRPr="00DF2C3A" w:rsidRDefault="00DF2C3A" w:rsidP="00DF2C3A">
      <w:pPr>
        <w:numPr>
          <w:ilvl w:val="0"/>
          <w:numId w:val="2"/>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 xml:space="preserve">    </w:t>
      </w:r>
      <w:proofErr w:type="spellStart"/>
      <w:r w:rsidRPr="00DF2C3A">
        <w:rPr>
          <w:rFonts w:ascii="Times New Roman" w:eastAsia="Times New Roman" w:hAnsi="Times New Roman" w:cs="Times New Roman"/>
          <w:sz w:val="24"/>
          <w:szCs w:val="24"/>
          <w:lang w:eastAsia="ru-RU"/>
        </w:rPr>
        <w:t>Хикматов</w:t>
      </w:r>
      <w:proofErr w:type="spellEnd"/>
      <w:r w:rsidRPr="00DF2C3A">
        <w:rPr>
          <w:rFonts w:ascii="Times New Roman" w:eastAsia="Times New Roman" w:hAnsi="Times New Roman" w:cs="Times New Roman"/>
          <w:sz w:val="24"/>
          <w:szCs w:val="24"/>
          <w:lang w:eastAsia="ru-RU"/>
        </w:rPr>
        <w:t xml:space="preserve"> У.С., </w:t>
      </w:r>
      <w:proofErr w:type="spellStart"/>
      <w:r w:rsidRPr="00DF2C3A">
        <w:rPr>
          <w:rFonts w:ascii="Times New Roman" w:eastAsia="Times New Roman" w:hAnsi="Times New Roman" w:cs="Times New Roman"/>
          <w:sz w:val="24"/>
          <w:szCs w:val="24"/>
          <w:lang w:eastAsia="ru-RU"/>
        </w:rPr>
        <w:t>Койчуева</w:t>
      </w:r>
      <w:proofErr w:type="spellEnd"/>
      <w:r w:rsidRPr="00DF2C3A">
        <w:rPr>
          <w:rFonts w:ascii="Times New Roman" w:eastAsia="Times New Roman" w:hAnsi="Times New Roman" w:cs="Times New Roman"/>
          <w:sz w:val="24"/>
          <w:szCs w:val="24"/>
          <w:lang w:eastAsia="ru-RU"/>
        </w:rPr>
        <w:t xml:space="preserve"> М.Т. Основы финансовой грамотности: учеб</w:t>
      </w:r>
      <w:proofErr w:type="gramStart"/>
      <w:r w:rsidRPr="00DF2C3A">
        <w:rPr>
          <w:rFonts w:ascii="Times New Roman" w:eastAsia="Times New Roman" w:hAnsi="Times New Roman" w:cs="Times New Roman"/>
          <w:sz w:val="24"/>
          <w:szCs w:val="24"/>
          <w:lang w:eastAsia="ru-RU"/>
        </w:rPr>
        <w:t>.</w:t>
      </w:r>
      <w:proofErr w:type="gramEnd"/>
      <w:r w:rsidRPr="00DF2C3A">
        <w:rPr>
          <w:rFonts w:ascii="Times New Roman" w:eastAsia="Times New Roman" w:hAnsi="Times New Roman" w:cs="Times New Roman"/>
          <w:sz w:val="24"/>
          <w:szCs w:val="24"/>
          <w:lang w:eastAsia="ru-RU"/>
        </w:rPr>
        <w:t xml:space="preserve"> </w:t>
      </w:r>
      <w:proofErr w:type="gramStart"/>
      <w:r w:rsidRPr="00DF2C3A">
        <w:rPr>
          <w:rFonts w:ascii="Times New Roman" w:eastAsia="Times New Roman" w:hAnsi="Times New Roman" w:cs="Times New Roman"/>
          <w:sz w:val="24"/>
          <w:szCs w:val="24"/>
          <w:lang w:eastAsia="ru-RU"/>
        </w:rPr>
        <w:t>п</w:t>
      </w:r>
      <w:proofErr w:type="gramEnd"/>
      <w:r w:rsidRPr="00DF2C3A">
        <w:rPr>
          <w:rFonts w:ascii="Times New Roman" w:eastAsia="Times New Roman" w:hAnsi="Times New Roman" w:cs="Times New Roman"/>
          <w:sz w:val="24"/>
          <w:szCs w:val="24"/>
          <w:lang w:eastAsia="ru-RU"/>
        </w:rPr>
        <w:t>особие. – Б.: КРСУ, 2015. – 163 с.</w:t>
      </w:r>
    </w:p>
    <w:p w:rsidR="00DF2C3A" w:rsidRPr="00DF2C3A" w:rsidRDefault="00DF2C3A" w:rsidP="00DF2C3A">
      <w:pPr>
        <w:shd w:val="clear" w:color="auto" w:fill="FFFFFF"/>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Изучение основ финансовой грамотности направлено на достижение </w:t>
      </w:r>
      <w:r w:rsidRPr="00DF2C3A">
        <w:rPr>
          <w:rFonts w:ascii="Times New Roman" w:eastAsia="Times New Roman" w:hAnsi="Times New Roman" w:cs="Times New Roman"/>
          <w:b/>
          <w:bCs/>
          <w:sz w:val="24"/>
          <w:szCs w:val="24"/>
          <w:lang w:eastAsia="ru-RU"/>
        </w:rPr>
        <w:t>следующей цели: </w:t>
      </w:r>
      <w:r w:rsidRPr="00DF2C3A">
        <w:rPr>
          <w:rFonts w:ascii="Times New Roman" w:eastAsia="Times New Roman" w:hAnsi="Times New Roman" w:cs="Times New Roman"/>
          <w:sz w:val="24"/>
          <w:szCs w:val="24"/>
          <w:lang w:eastAsia="ru-RU"/>
        </w:rPr>
        <w:t xml:space="preserve">дать </w:t>
      </w:r>
      <w:proofErr w:type="gramStart"/>
      <w:r w:rsidRPr="00DF2C3A">
        <w:rPr>
          <w:rFonts w:ascii="Times New Roman" w:eastAsia="Times New Roman" w:hAnsi="Times New Roman" w:cs="Times New Roman"/>
          <w:sz w:val="24"/>
          <w:szCs w:val="24"/>
          <w:lang w:eastAsia="ru-RU"/>
        </w:rPr>
        <w:t>обучающимся</w:t>
      </w:r>
      <w:proofErr w:type="gramEnd"/>
      <w:r w:rsidRPr="00DF2C3A">
        <w:rPr>
          <w:rFonts w:ascii="Times New Roman" w:eastAsia="Times New Roman" w:hAnsi="Times New Roman" w:cs="Times New Roman"/>
          <w:sz w:val="24"/>
          <w:szCs w:val="24"/>
          <w:lang w:eastAsia="ru-RU"/>
        </w:rPr>
        <w:t xml:space="preserve"> целостное представление о механизме и закономерностях функционирования финансовой системы и полноценного участия в ней каждого гражданина.</w:t>
      </w: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proofErr w:type="gramStart"/>
      <w:r w:rsidRPr="00DF2C3A">
        <w:rPr>
          <w:rFonts w:ascii="Times New Roman" w:eastAsia="Times New Roman" w:hAnsi="Times New Roman" w:cs="Times New Roman"/>
          <w:sz w:val="24"/>
          <w:szCs w:val="24"/>
          <w:lang w:eastAsia="ru-RU"/>
        </w:rPr>
        <w:t>Обучение по</w:t>
      </w:r>
      <w:proofErr w:type="gramEnd"/>
      <w:r w:rsidRPr="00DF2C3A">
        <w:rPr>
          <w:rFonts w:ascii="Times New Roman" w:eastAsia="Times New Roman" w:hAnsi="Times New Roman" w:cs="Times New Roman"/>
          <w:sz w:val="24"/>
          <w:szCs w:val="24"/>
          <w:lang w:eastAsia="ru-RU"/>
        </w:rPr>
        <w:t xml:space="preserve"> данной программе поможет школьникам не только определить сферу своих интересов и направление своей будущей профессиональной деятельности, но и получить знания, которые пригодятся во взрослой самостоятельной жизни.</w:t>
      </w:r>
    </w:p>
    <w:p w:rsidR="00DF2C3A" w:rsidRPr="00DF2C3A" w:rsidRDefault="00DF2C3A" w:rsidP="00DF2C3A">
      <w:pPr>
        <w:shd w:val="clear" w:color="auto" w:fill="FFFFFF"/>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Изучение учебного предмета «Основы финансовой грамотности» направлено на решение следующих </w:t>
      </w:r>
      <w:r w:rsidRPr="00DF2C3A">
        <w:rPr>
          <w:rFonts w:ascii="Times New Roman" w:eastAsia="Times New Roman" w:hAnsi="Times New Roman" w:cs="Times New Roman"/>
          <w:b/>
          <w:bCs/>
          <w:sz w:val="24"/>
          <w:szCs w:val="24"/>
          <w:lang w:eastAsia="ru-RU"/>
        </w:rPr>
        <w:t>задач:</w:t>
      </w:r>
    </w:p>
    <w:p w:rsidR="00DF2C3A" w:rsidRPr="00DF2C3A" w:rsidRDefault="00DF2C3A" w:rsidP="00DF2C3A">
      <w:pPr>
        <w:numPr>
          <w:ilvl w:val="0"/>
          <w:numId w:val="3"/>
        </w:numPr>
        <w:spacing w:before="100" w:beforeAutospacing="1" w:after="100" w:afterAutospacing="1" w:line="360" w:lineRule="atLeast"/>
        <w:ind w:left="0" w:firstLine="709"/>
        <w:jc w:val="both"/>
        <w:rPr>
          <w:rFonts w:ascii="Times New Roman" w:eastAsia="Times New Roman" w:hAnsi="Times New Roman" w:cs="Times New Roman"/>
          <w:spacing w:val="-30"/>
          <w:sz w:val="24"/>
          <w:szCs w:val="24"/>
          <w:lang w:eastAsia="ru-RU"/>
        </w:rPr>
      </w:pPr>
      <w:r w:rsidRPr="00DF2C3A">
        <w:rPr>
          <w:rFonts w:ascii="Times New Roman" w:eastAsia="Times New Roman" w:hAnsi="Times New Roman" w:cs="Times New Roman"/>
          <w:spacing w:val="-30"/>
          <w:sz w:val="14"/>
          <w:szCs w:val="14"/>
          <w:lang w:eastAsia="ru-RU"/>
        </w:rPr>
        <w:t>         </w:t>
      </w:r>
      <w:r w:rsidRPr="00DF2C3A">
        <w:rPr>
          <w:rFonts w:ascii="Times New Roman" w:eastAsia="Times New Roman" w:hAnsi="Times New Roman" w:cs="Times New Roman"/>
          <w:sz w:val="24"/>
          <w:szCs w:val="24"/>
          <w:lang w:eastAsia="ru-RU"/>
        </w:rPr>
        <w:t xml:space="preserve">сформировать у </w:t>
      </w:r>
      <w:proofErr w:type="gramStart"/>
      <w:r w:rsidRPr="00DF2C3A">
        <w:rPr>
          <w:rFonts w:ascii="Times New Roman" w:eastAsia="Times New Roman" w:hAnsi="Times New Roman" w:cs="Times New Roman"/>
          <w:sz w:val="24"/>
          <w:szCs w:val="24"/>
          <w:lang w:eastAsia="ru-RU"/>
        </w:rPr>
        <w:t>обучающихся</w:t>
      </w:r>
      <w:proofErr w:type="gramEnd"/>
      <w:r w:rsidRPr="00DF2C3A">
        <w:rPr>
          <w:rFonts w:ascii="Times New Roman" w:eastAsia="Times New Roman" w:hAnsi="Times New Roman" w:cs="Times New Roman"/>
          <w:sz w:val="24"/>
          <w:szCs w:val="24"/>
          <w:lang w:eastAsia="ru-RU"/>
        </w:rPr>
        <w:t xml:space="preserve"> знания и умения грамотного и рационального применять свой человеческий</w:t>
      </w:r>
      <w:r w:rsidRPr="00DF2C3A">
        <w:rPr>
          <w:rFonts w:ascii="Times New Roman" w:eastAsia="Times New Roman" w:hAnsi="Times New Roman" w:cs="Times New Roman"/>
          <w:spacing w:val="-1"/>
          <w:sz w:val="24"/>
          <w:szCs w:val="24"/>
          <w:lang w:eastAsia="ru-RU"/>
        </w:rPr>
        <w:t> </w:t>
      </w:r>
      <w:r w:rsidRPr="00DF2C3A">
        <w:rPr>
          <w:rFonts w:ascii="Times New Roman" w:eastAsia="Times New Roman" w:hAnsi="Times New Roman" w:cs="Times New Roman"/>
          <w:sz w:val="24"/>
          <w:szCs w:val="24"/>
          <w:lang w:eastAsia="ru-RU"/>
        </w:rPr>
        <w:t>капитал;</w:t>
      </w:r>
    </w:p>
    <w:p w:rsidR="00DF2C3A" w:rsidRPr="00DF2C3A" w:rsidRDefault="00DF2C3A" w:rsidP="00DF2C3A">
      <w:pPr>
        <w:numPr>
          <w:ilvl w:val="0"/>
          <w:numId w:val="3"/>
        </w:numPr>
        <w:spacing w:before="100" w:beforeAutospacing="1" w:after="100" w:afterAutospacing="1" w:line="360" w:lineRule="atLeast"/>
        <w:ind w:left="0" w:firstLine="709"/>
        <w:jc w:val="both"/>
        <w:rPr>
          <w:rFonts w:ascii="Times New Roman" w:eastAsia="Times New Roman" w:hAnsi="Times New Roman" w:cs="Times New Roman"/>
          <w:spacing w:val="-30"/>
          <w:sz w:val="24"/>
          <w:szCs w:val="24"/>
          <w:lang w:eastAsia="ru-RU"/>
        </w:rPr>
      </w:pPr>
      <w:r w:rsidRPr="00DF2C3A">
        <w:rPr>
          <w:rFonts w:ascii="Times New Roman" w:eastAsia="Times New Roman" w:hAnsi="Times New Roman" w:cs="Times New Roman"/>
          <w:spacing w:val="-30"/>
          <w:sz w:val="14"/>
          <w:szCs w:val="14"/>
          <w:lang w:eastAsia="ru-RU"/>
        </w:rPr>
        <w:t>      </w:t>
      </w:r>
      <w:r w:rsidRPr="00DF2C3A">
        <w:rPr>
          <w:rFonts w:ascii="Times New Roman" w:eastAsia="Times New Roman" w:hAnsi="Times New Roman" w:cs="Times New Roman"/>
          <w:sz w:val="24"/>
          <w:szCs w:val="24"/>
          <w:lang w:eastAsia="ru-RU"/>
        </w:rPr>
        <w:t>показать роль личных финансов в современной российской</w:t>
      </w:r>
      <w:r w:rsidRPr="00DF2C3A">
        <w:rPr>
          <w:rFonts w:ascii="Times New Roman" w:eastAsia="Times New Roman" w:hAnsi="Times New Roman" w:cs="Times New Roman"/>
          <w:spacing w:val="-2"/>
          <w:sz w:val="24"/>
          <w:szCs w:val="24"/>
          <w:lang w:eastAsia="ru-RU"/>
        </w:rPr>
        <w:t> </w:t>
      </w:r>
      <w:r w:rsidRPr="00DF2C3A">
        <w:rPr>
          <w:rFonts w:ascii="Times New Roman" w:eastAsia="Times New Roman" w:hAnsi="Times New Roman" w:cs="Times New Roman"/>
          <w:sz w:val="24"/>
          <w:szCs w:val="24"/>
          <w:lang w:eastAsia="ru-RU"/>
        </w:rPr>
        <w:t>экономике;</w:t>
      </w:r>
    </w:p>
    <w:p w:rsidR="00DF2C3A" w:rsidRPr="00DF2C3A" w:rsidRDefault="00DF2C3A" w:rsidP="00DF2C3A">
      <w:pPr>
        <w:numPr>
          <w:ilvl w:val="0"/>
          <w:numId w:val="3"/>
        </w:numPr>
        <w:spacing w:before="100" w:beforeAutospacing="1" w:after="100" w:afterAutospacing="1" w:line="360" w:lineRule="atLeast"/>
        <w:ind w:left="0" w:firstLine="709"/>
        <w:jc w:val="both"/>
        <w:rPr>
          <w:rFonts w:ascii="Times New Roman" w:eastAsia="Times New Roman" w:hAnsi="Times New Roman" w:cs="Times New Roman"/>
          <w:spacing w:val="-30"/>
          <w:sz w:val="24"/>
          <w:szCs w:val="24"/>
          <w:lang w:eastAsia="ru-RU"/>
        </w:rPr>
      </w:pPr>
      <w:r w:rsidRPr="00DF2C3A">
        <w:rPr>
          <w:rFonts w:ascii="Times New Roman" w:eastAsia="Times New Roman" w:hAnsi="Times New Roman" w:cs="Times New Roman"/>
          <w:spacing w:val="-30"/>
          <w:sz w:val="14"/>
          <w:szCs w:val="14"/>
          <w:lang w:eastAsia="ru-RU"/>
        </w:rPr>
        <w:t>      </w:t>
      </w:r>
      <w:r w:rsidRPr="00DF2C3A">
        <w:rPr>
          <w:rFonts w:ascii="Times New Roman" w:eastAsia="Times New Roman" w:hAnsi="Times New Roman" w:cs="Times New Roman"/>
          <w:sz w:val="24"/>
          <w:szCs w:val="24"/>
          <w:lang w:eastAsia="ru-RU"/>
        </w:rPr>
        <w:t>научить выполнять экономические расчеты, связанные с формированием доходов и планированием расходов личных</w:t>
      </w:r>
      <w:r w:rsidRPr="00DF2C3A">
        <w:rPr>
          <w:rFonts w:ascii="Times New Roman" w:eastAsia="Times New Roman" w:hAnsi="Times New Roman" w:cs="Times New Roman"/>
          <w:spacing w:val="-2"/>
          <w:sz w:val="24"/>
          <w:szCs w:val="24"/>
          <w:lang w:eastAsia="ru-RU"/>
        </w:rPr>
        <w:t> </w:t>
      </w:r>
      <w:r w:rsidRPr="00DF2C3A">
        <w:rPr>
          <w:rFonts w:ascii="Times New Roman" w:eastAsia="Times New Roman" w:hAnsi="Times New Roman" w:cs="Times New Roman"/>
          <w:sz w:val="24"/>
          <w:szCs w:val="24"/>
          <w:lang w:eastAsia="ru-RU"/>
        </w:rPr>
        <w:t>финансов;</w:t>
      </w:r>
    </w:p>
    <w:p w:rsidR="00DF2C3A" w:rsidRPr="00DF2C3A" w:rsidRDefault="00DF2C3A" w:rsidP="00DF2C3A">
      <w:pPr>
        <w:numPr>
          <w:ilvl w:val="0"/>
          <w:numId w:val="3"/>
        </w:numPr>
        <w:spacing w:before="100" w:beforeAutospacing="1" w:after="100" w:afterAutospacing="1" w:line="360" w:lineRule="atLeast"/>
        <w:ind w:left="0" w:firstLine="709"/>
        <w:jc w:val="both"/>
        <w:rPr>
          <w:rFonts w:ascii="Times New Roman" w:eastAsia="Times New Roman" w:hAnsi="Times New Roman" w:cs="Times New Roman"/>
          <w:spacing w:val="-30"/>
          <w:sz w:val="24"/>
          <w:szCs w:val="24"/>
          <w:lang w:eastAsia="ru-RU"/>
        </w:rPr>
      </w:pPr>
      <w:r w:rsidRPr="00DF2C3A">
        <w:rPr>
          <w:rFonts w:ascii="Times New Roman" w:eastAsia="Times New Roman" w:hAnsi="Times New Roman" w:cs="Times New Roman"/>
          <w:spacing w:val="-30"/>
          <w:sz w:val="14"/>
          <w:szCs w:val="14"/>
          <w:lang w:eastAsia="ru-RU"/>
        </w:rPr>
        <w:t>      </w:t>
      </w:r>
      <w:r w:rsidRPr="00DF2C3A">
        <w:rPr>
          <w:rFonts w:ascii="Times New Roman" w:eastAsia="Times New Roman" w:hAnsi="Times New Roman" w:cs="Times New Roman"/>
          <w:sz w:val="24"/>
          <w:szCs w:val="24"/>
          <w:lang w:eastAsia="ru-RU"/>
        </w:rPr>
        <w:t>дать представление о финансовой системе</w:t>
      </w:r>
      <w:r w:rsidRPr="00DF2C3A">
        <w:rPr>
          <w:rFonts w:ascii="Times New Roman" w:eastAsia="Times New Roman" w:hAnsi="Times New Roman" w:cs="Times New Roman"/>
          <w:spacing w:val="-1"/>
          <w:sz w:val="24"/>
          <w:szCs w:val="24"/>
          <w:lang w:eastAsia="ru-RU"/>
        </w:rPr>
        <w:t> </w:t>
      </w:r>
      <w:r w:rsidRPr="00DF2C3A">
        <w:rPr>
          <w:rFonts w:ascii="Times New Roman" w:eastAsia="Times New Roman" w:hAnsi="Times New Roman" w:cs="Times New Roman"/>
          <w:sz w:val="24"/>
          <w:szCs w:val="24"/>
          <w:lang w:eastAsia="ru-RU"/>
        </w:rPr>
        <w:t>России;</w:t>
      </w:r>
    </w:p>
    <w:p w:rsidR="00DF2C3A" w:rsidRPr="00DF2C3A" w:rsidRDefault="00DF2C3A" w:rsidP="00DF2C3A">
      <w:pPr>
        <w:numPr>
          <w:ilvl w:val="0"/>
          <w:numId w:val="3"/>
        </w:numPr>
        <w:spacing w:before="100" w:beforeAutospacing="1" w:after="100" w:afterAutospacing="1" w:line="360" w:lineRule="atLeast"/>
        <w:ind w:left="0" w:firstLine="709"/>
        <w:jc w:val="both"/>
        <w:rPr>
          <w:rFonts w:ascii="Times New Roman" w:eastAsia="Times New Roman" w:hAnsi="Times New Roman" w:cs="Times New Roman"/>
          <w:spacing w:val="-30"/>
          <w:sz w:val="24"/>
          <w:szCs w:val="24"/>
          <w:lang w:eastAsia="ru-RU"/>
        </w:rPr>
      </w:pPr>
      <w:r w:rsidRPr="00DF2C3A">
        <w:rPr>
          <w:rFonts w:ascii="Times New Roman" w:eastAsia="Times New Roman" w:hAnsi="Times New Roman" w:cs="Times New Roman"/>
          <w:spacing w:val="-30"/>
          <w:sz w:val="14"/>
          <w:szCs w:val="14"/>
          <w:lang w:eastAsia="ru-RU"/>
        </w:rPr>
        <w:t>       </w:t>
      </w:r>
      <w:proofErr w:type="gramStart"/>
      <w:r w:rsidRPr="00DF2C3A">
        <w:rPr>
          <w:rFonts w:ascii="Times New Roman" w:eastAsia="Times New Roman" w:hAnsi="Times New Roman" w:cs="Times New Roman"/>
          <w:sz w:val="24"/>
          <w:szCs w:val="24"/>
          <w:lang w:eastAsia="ru-RU"/>
        </w:rPr>
        <w:t>научить обучающихся принимать</w:t>
      </w:r>
      <w:proofErr w:type="gramEnd"/>
      <w:r w:rsidRPr="00DF2C3A">
        <w:rPr>
          <w:rFonts w:ascii="Times New Roman" w:eastAsia="Times New Roman" w:hAnsi="Times New Roman" w:cs="Times New Roman"/>
          <w:sz w:val="24"/>
          <w:szCs w:val="24"/>
          <w:lang w:eastAsia="ru-RU"/>
        </w:rPr>
        <w:t xml:space="preserve"> осознанные решения при планировании личного бюджета и своих расходов.</w:t>
      </w:r>
    </w:p>
    <w:p w:rsidR="00DF2C3A" w:rsidRPr="00DF2C3A" w:rsidRDefault="00DF2C3A" w:rsidP="00DF2C3A">
      <w:pPr>
        <w:spacing w:after="0" w:line="240" w:lineRule="auto"/>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br w:type="textWrapping" w:clear="all"/>
      </w: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Изучение данной программы поможет развить у школьников следующие качества:</w:t>
      </w:r>
    </w:p>
    <w:p w:rsidR="00DF2C3A" w:rsidRPr="00DF2C3A" w:rsidRDefault="00DF2C3A" w:rsidP="00DF2C3A">
      <w:pPr>
        <w:numPr>
          <w:ilvl w:val="0"/>
          <w:numId w:val="4"/>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экономическое, логическое и аналитическое</w:t>
      </w:r>
      <w:r w:rsidRPr="00DF2C3A">
        <w:rPr>
          <w:rFonts w:ascii="Times New Roman" w:eastAsia="Times New Roman" w:hAnsi="Times New Roman" w:cs="Times New Roman"/>
          <w:spacing w:val="-3"/>
          <w:sz w:val="24"/>
          <w:szCs w:val="24"/>
          <w:lang w:eastAsia="ru-RU"/>
        </w:rPr>
        <w:t> </w:t>
      </w:r>
      <w:r w:rsidRPr="00DF2C3A">
        <w:rPr>
          <w:rFonts w:ascii="Times New Roman" w:eastAsia="Times New Roman" w:hAnsi="Times New Roman" w:cs="Times New Roman"/>
          <w:sz w:val="24"/>
          <w:szCs w:val="24"/>
          <w:lang w:eastAsia="ru-RU"/>
        </w:rPr>
        <w:t>мышление;</w:t>
      </w:r>
    </w:p>
    <w:p w:rsidR="00DF2C3A" w:rsidRPr="00DF2C3A" w:rsidRDefault="00DF2C3A" w:rsidP="00DF2C3A">
      <w:pPr>
        <w:numPr>
          <w:ilvl w:val="0"/>
          <w:numId w:val="4"/>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интерес к изучению финансовых</w:t>
      </w:r>
      <w:r w:rsidRPr="00DF2C3A">
        <w:rPr>
          <w:rFonts w:ascii="Times New Roman" w:eastAsia="Times New Roman" w:hAnsi="Times New Roman" w:cs="Times New Roman"/>
          <w:spacing w:val="4"/>
          <w:sz w:val="24"/>
          <w:szCs w:val="24"/>
          <w:lang w:eastAsia="ru-RU"/>
        </w:rPr>
        <w:t> </w:t>
      </w:r>
      <w:r w:rsidRPr="00DF2C3A">
        <w:rPr>
          <w:rFonts w:ascii="Times New Roman" w:eastAsia="Times New Roman" w:hAnsi="Times New Roman" w:cs="Times New Roman"/>
          <w:sz w:val="24"/>
          <w:szCs w:val="24"/>
          <w:lang w:eastAsia="ru-RU"/>
        </w:rPr>
        <w:t>дисциплин;</w:t>
      </w:r>
    </w:p>
    <w:p w:rsidR="00DF2C3A" w:rsidRPr="00DF2C3A" w:rsidRDefault="00DF2C3A" w:rsidP="00DF2C3A">
      <w:pPr>
        <w:numPr>
          <w:ilvl w:val="0"/>
          <w:numId w:val="4"/>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ответственность за рациональное использование имеющихся финансовых ресурсов;</w:t>
      </w:r>
    </w:p>
    <w:p w:rsidR="00DF2C3A" w:rsidRPr="00DF2C3A" w:rsidRDefault="00DF2C3A" w:rsidP="00DF2C3A">
      <w:pPr>
        <w:numPr>
          <w:ilvl w:val="0"/>
          <w:numId w:val="4"/>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умение находить и анализировать необходимую</w:t>
      </w:r>
      <w:r w:rsidRPr="00DF2C3A">
        <w:rPr>
          <w:rFonts w:ascii="Times New Roman" w:eastAsia="Times New Roman" w:hAnsi="Times New Roman" w:cs="Times New Roman"/>
          <w:spacing w:val="-5"/>
          <w:sz w:val="24"/>
          <w:szCs w:val="24"/>
          <w:lang w:eastAsia="ru-RU"/>
        </w:rPr>
        <w:t> </w:t>
      </w:r>
      <w:r w:rsidRPr="00DF2C3A">
        <w:rPr>
          <w:rFonts w:ascii="Times New Roman" w:eastAsia="Times New Roman" w:hAnsi="Times New Roman" w:cs="Times New Roman"/>
          <w:sz w:val="24"/>
          <w:szCs w:val="24"/>
          <w:lang w:eastAsia="ru-RU"/>
        </w:rPr>
        <w:t>информацию;</w:t>
      </w:r>
    </w:p>
    <w:p w:rsidR="00DF2C3A" w:rsidRPr="00DF2C3A" w:rsidRDefault="00DF2C3A" w:rsidP="00DF2C3A">
      <w:pPr>
        <w:numPr>
          <w:ilvl w:val="0"/>
          <w:numId w:val="4"/>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умение работать в коллективе,</w:t>
      </w:r>
      <w:r w:rsidRPr="00DF2C3A">
        <w:rPr>
          <w:rFonts w:ascii="Times New Roman" w:eastAsia="Times New Roman" w:hAnsi="Times New Roman" w:cs="Times New Roman"/>
          <w:spacing w:val="-3"/>
          <w:sz w:val="24"/>
          <w:szCs w:val="24"/>
          <w:lang w:eastAsia="ru-RU"/>
        </w:rPr>
        <w:t> </w:t>
      </w:r>
      <w:r w:rsidRPr="00DF2C3A">
        <w:rPr>
          <w:rFonts w:ascii="Times New Roman" w:eastAsia="Times New Roman" w:hAnsi="Times New Roman" w:cs="Times New Roman"/>
          <w:sz w:val="24"/>
          <w:szCs w:val="24"/>
          <w:lang w:eastAsia="ru-RU"/>
        </w:rPr>
        <w:t>команде;</w:t>
      </w:r>
    </w:p>
    <w:p w:rsidR="00DF2C3A" w:rsidRPr="00DF2C3A" w:rsidRDefault="00DF2C3A" w:rsidP="00DF2C3A">
      <w:pPr>
        <w:numPr>
          <w:ilvl w:val="0"/>
          <w:numId w:val="4"/>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умение осознавать рациональность тех или иных</w:t>
      </w:r>
      <w:r w:rsidRPr="00DF2C3A">
        <w:rPr>
          <w:rFonts w:ascii="Times New Roman" w:eastAsia="Times New Roman" w:hAnsi="Times New Roman" w:cs="Times New Roman"/>
          <w:spacing w:val="-7"/>
          <w:sz w:val="24"/>
          <w:szCs w:val="24"/>
          <w:lang w:eastAsia="ru-RU"/>
        </w:rPr>
        <w:t> </w:t>
      </w:r>
      <w:r w:rsidRPr="00DF2C3A">
        <w:rPr>
          <w:rFonts w:ascii="Times New Roman" w:eastAsia="Times New Roman" w:hAnsi="Times New Roman" w:cs="Times New Roman"/>
          <w:sz w:val="24"/>
          <w:szCs w:val="24"/>
          <w:lang w:eastAsia="ru-RU"/>
        </w:rPr>
        <w:t>затрат.</w:t>
      </w: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В результате </w:t>
      </w:r>
      <w:proofErr w:type="gramStart"/>
      <w:r w:rsidRPr="00DF2C3A">
        <w:rPr>
          <w:rFonts w:ascii="Times New Roman" w:eastAsia="Times New Roman" w:hAnsi="Times New Roman" w:cs="Times New Roman"/>
          <w:sz w:val="24"/>
          <w:szCs w:val="24"/>
          <w:lang w:eastAsia="ru-RU"/>
        </w:rPr>
        <w:t>обучения по программе</w:t>
      </w:r>
      <w:proofErr w:type="gramEnd"/>
      <w:r w:rsidRPr="00DF2C3A">
        <w:rPr>
          <w:rFonts w:ascii="Times New Roman" w:eastAsia="Times New Roman" w:hAnsi="Times New Roman" w:cs="Times New Roman"/>
          <w:sz w:val="24"/>
          <w:szCs w:val="24"/>
          <w:lang w:eastAsia="ru-RU"/>
        </w:rPr>
        <w:t> «Основы финансовой грамотности» обучающиеся должны </w:t>
      </w:r>
      <w:r w:rsidRPr="00DF2C3A">
        <w:rPr>
          <w:rFonts w:ascii="Times New Roman" w:eastAsia="Times New Roman" w:hAnsi="Times New Roman" w:cs="Times New Roman"/>
          <w:b/>
          <w:bCs/>
          <w:sz w:val="24"/>
          <w:szCs w:val="24"/>
          <w:lang w:eastAsia="ru-RU"/>
        </w:rPr>
        <w:t>знать:</w:t>
      </w:r>
    </w:p>
    <w:p w:rsidR="00DF2C3A" w:rsidRPr="00DF2C3A" w:rsidRDefault="00DF2C3A" w:rsidP="00DF2C3A">
      <w:pPr>
        <w:numPr>
          <w:ilvl w:val="0"/>
          <w:numId w:val="5"/>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понятие человеческого</w:t>
      </w:r>
      <w:r w:rsidRPr="00DF2C3A">
        <w:rPr>
          <w:rFonts w:ascii="Times New Roman" w:eastAsia="Times New Roman" w:hAnsi="Times New Roman" w:cs="Times New Roman"/>
          <w:spacing w:val="1"/>
          <w:sz w:val="24"/>
          <w:szCs w:val="24"/>
          <w:lang w:eastAsia="ru-RU"/>
        </w:rPr>
        <w:t> </w:t>
      </w:r>
      <w:r w:rsidRPr="00DF2C3A">
        <w:rPr>
          <w:rFonts w:ascii="Times New Roman" w:eastAsia="Times New Roman" w:hAnsi="Times New Roman" w:cs="Times New Roman"/>
          <w:sz w:val="24"/>
          <w:szCs w:val="24"/>
          <w:lang w:eastAsia="ru-RU"/>
        </w:rPr>
        <w:t>капитала;</w:t>
      </w:r>
    </w:p>
    <w:p w:rsidR="00DF2C3A" w:rsidRPr="00DF2C3A" w:rsidRDefault="00DF2C3A" w:rsidP="00DF2C3A">
      <w:pPr>
        <w:numPr>
          <w:ilvl w:val="0"/>
          <w:numId w:val="5"/>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структуру бюджета</w:t>
      </w:r>
      <w:r w:rsidRPr="00DF2C3A">
        <w:rPr>
          <w:rFonts w:ascii="Times New Roman" w:eastAsia="Times New Roman" w:hAnsi="Times New Roman" w:cs="Times New Roman"/>
          <w:spacing w:val="-3"/>
          <w:sz w:val="24"/>
          <w:szCs w:val="24"/>
          <w:lang w:eastAsia="ru-RU"/>
        </w:rPr>
        <w:t> </w:t>
      </w:r>
      <w:r w:rsidRPr="00DF2C3A">
        <w:rPr>
          <w:rFonts w:ascii="Times New Roman" w:eastAsia="Times New Roman" w:hAnsi="Times New Roman" w:cs="Times New Roman"/>
          <w:sz w:val="24"/>
          <w:szCs w:val="24"/>
          <w:lang w:eastAsia="ru-RU"/>
        </w:rPr>
        <w:t>семьи;</w:t>
      </w:r>
    </w:p>
    <w:p w:rsidR="00DF2C3A" w:rsidRPr="00DF2C3A" w:rsidRDefault="00DF2C3A" w:rsidP="00DF2C3A">
      <w:pPr>
        <w:numPr>
          <w:ilvl w:val="0"/>
          <w:numId w:val="5"/>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организацию финансовой системы</w:t>
      </w:r>
      <w:r w:rsidRPr="00DF2C3A">
        <w:rPr>
          <w:rFonts w:ascii="Times New Roman" w:eastAsia="Times New Roman" w:hAnsi="Times New Roman" w:cs="Times New Roman"/>
          <w:spacing w:val="-1"/>
          <w:sz w:val="24"/>
          <w:szCs w:val="24"/>
          <w:lang w:eastAsia="ru-RU"/>
        </w:rPr>
        <w:t> </w:t>
      </w:r>
      <w:r w:rsidRPr="00DF2C3A">
        <w:rPr>
          <w:rFonts w:ascii="Times New Roman" w:eastAsia="Times New Roman" w:hAnsi="Times New Roman" w:cs="Times New Roman"/>
          <w:sz w:val="24"/>
          <w:szCs w:val="24"/>
          <w:lang w:eastAsia="ru-RU"/>
        </w:rPr>
        <w:t>России;</w:t>
      </w:r>
    </w:p>
    <w:p w:rsidR="00DF2C3A" w:rsidRPr="00DF2C3A" w:rsidRDefault="00DF2C3A" w:rsidP="00DF2C3A">
      <w:pPr>
        <w:numPr>
          <w:ilvl w:val="0"/>
          <w:numId w:val="5"/>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понятие кредитов, депозитов, инвестиций, страхования, пенсии,</w:t>
      </w:r>
      <w:r w:rsidRPr="00DF2C3A">
        <w:rPr>
          <w:rFonts w:ascii="Times New Roman" w:eastAsia="Times New Roman" w:hAnsi="Times New Roman" w:cs="Times New Roman"/>
          <w:spacing w:val="-11"/>
          <w:sz w:val="24"/>
          <w:szCs w:val="24"/>
          <w:lang w:eastAsia="ru-RU"/>
        </w:rPr>
        <w:t> </w:t>
      </w:r>
      <w:r w:rsidRPr="00DF2C3A">
        <w:rPr>
          <w:rFonts w:ascii="Times New Roman" w:eastAsia="Times New Roman" w:hAnsi="Times New Roman" w:cs="Times New Roman"/>
          <w:sz w:val="24"/>
          <w:szCs w:val="24"/>
          <w:lang w:eastAsia="ru-RU"/>
        </w:rPr>
        <w:t>налогов;</w:t>
      </w:r>
    </w:p>
    <w:p w:rsidR="00DF2C3A" w:rsidRPr="00DF2C3A" w:rsidRDefault="00DF2C3A" w:rsidP="00DF2C3A">
      <w:pPr>
        <w:numPr>
          <w:ilvl w:val="0"/>
          <w:numId w:val="5"/>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основные направления расходов домашнего хозяйства и источники получения доходов.</w:t>
      </w: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уметь:</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определять свои финансовые цели;</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планировать личный бюджет на условных</w:t>
      </w:r>
      <w:r w:rsidRPr="00DF2C3A">
        <w:rPr>
          <w:rFonts w:ascii="Times New Roman" w:eastAsia="Times New Roman" w:hAnsi="Times New Roman" w:cs="Times New Roman"/>
          <w:spacing w:val="3"/>
          <w:sz w:val="24"/>
          <w:szCs w:val="24"/>
          <w:lang w:eastAsia="ru-RU"/>
        </w:rPr>
        <w:t> </w:t>
      </w:r>
      <w:r w:rsidRPr="00DF2C3A">
        <w:rPr>
          <w:rFonts w:ascii="Times New Roman" w:eastAsia="Times New Roman" w:hAnsi="Times New Roman" w:cs="Times New Roman"/>
          <w:sz w:val="24"/>
          <w:szCs w:val="24"/>
          <w:lang w:eastAsia="ru-RU"/>
        </w:rPr>
        <w:t>примерах;</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выбирать стратегию достижения своей финансовой</w:t>
      </w:r>
      <w:r w:rsidRPr="00DF2C3A">
        <w:rPr>
          <w:rFonts w:ascii="Times New Roman" w:eastAsia="Times New Roman" w:hAnsi="Times New Roman" w:cs="Times New Roman"/>
          <w:spacing w:val="-2"/>
          <w:sz w:val="24"/>
          <w:szCs w:val="24"/>
          <w:lang w:eastAsia="ru-RU"/>
        </w:rPr>
        <w:t> </w:t>
      </w:r>
      <w:r w:rsidRPr="00DF2C3A">
        <w:rPr>
          <w:rFonts w:ascii="Times New Roman" w:eastAsia="Times New Roman" w:hAnsi="Times New Roman" w:cs="Times New Roman"/>
          <w:sz w:val="24"/>
          <w:szCs w:val="24"/>
          <w:lang w:eastAsia="ru-RU"/>
        </w:rPr>
        <w:t>цели;</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понимать и объяснять, что такое кредит, его виды и</w:t>
      </w:r>
      <w:r w:rsidRPr="00DF2C3A">
        <w:rPr>
          <w:rFonts w:ascii="Times New Roman" w:eastAsia="Times New Roman" w:hAnsi="Times New Roman" w:cs="Times New Roman"/>
          <w:spacing w:val="-4"/>
          <w:sz w:val="24"/>
          <w:szCs w:val="24"/>
          <w:lang w:eastAsia="ru-RU"/>
        </w:rPr>
        <w:t> </w:t>
      </w:r>
      <w:r w:rsidRPr="00DF2C3A">
        <w:rPr>
          <w:rFonts w:ascii="Times New Roman" w:eastAsia="Times New Roman" w:hAnsi="Times New Roman" w:cs="Times New Roman"/>
          <w:sz w:val="24"/>
          <w:szCs w:val="24"/>
          <w:lang w:eastAsia="ru-RU"/>
        </w:rPr>
        <w:t>условия;</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сравнивать кредитные</w:t>
      </w:r>
      <w:r w:rsidRPr="00DF2C3A">
        <w:rPr>
          <w:rFonts w:ascii="Times New Roman" w:eastAsia="Times New Roman" w:hAnsi="Times New Roman" w:cs="Times New Roman"/>
          <w:spacing w:val="-2"/>
          <w:sz w:val="24"/>
          <w:szCs w:val="24"/>
          <w:lang w:eastAsia="ru-RU"/>
        </w:rPr>
        <w:t> </w:t>
      </w:r>
      <w:r w:rsidRPr="00DF2C3A">
        <w:rPr>
          <w:rFonts w:ascii="Times New Roman" w:eastAsia="Times New Roman" w:hAnsi="Times New Roman" w:cs="Times New Roman"/>
          <w:sz w:val="24"/>
          <w:szCs w:val="24"/>
          <w:lang w:eastAsia="ru-RU"/>
        </w:rPr>
        <w:t>предложения;</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понимать и рассчитывать инфляцию;</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читать депозитный</w:t>
      </w:r>
      <w:r w:rsidRPr="00DF2C3A">
        <w:rPr>
          <w:rFonts w:ascii="Times New Roman" w:eastAsia="Times New Roman" w:hAnsi="Times New Roman" w:cs="Times New Roman"/>
          <w:spacing w:val="2"/>
          <w:sz w:val="24"/>
          <w:szCs w:val="24"/>
          <w:lang w:eastAsia="ru-RU"/>
        </w:rPr>
        <w:t> </w:t>
      </w:r>
      <w:r w:rsidRPr="00DF2C3A">
        <w:rPr>
          <w:rFonts w:ascii="Times New Roman" w:eastAsia="Times New Roman" w:hAnsi="Times New Roman" w:cs="Times New Roman"/>
          <w:sz w:val="24"/>
          <w:szCs w:val="24"/>
          <w:lang w:eastAsia="ru-RU"/>
        </w:rPr>
        <w:t>договор;</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объяснять принципы использования банковских карт, банковских ячеек, овердрафта,</w:t>
      </w:r>
      <w:r w:rsidRPr="00DF2C3A">
        <w:rPr>
          <w:rFonts w:ascii="Times New Roman" w:eastAsia="Times New Roman" w:hAnsi="Times New Roman" w:cs="Times New Roman"/>
          <w:spacing w:val="-1"/>
          <w:sz w:val="24"/>
          <w:szCs w:val="24"/>
          <w:lang w:eastAsia="ru-RU"/>
        </w:rPr>
        <w:t> </w:t>
      </w:r>
      <w:r w:rsidRPr="00DF2C3A">
        <w:rPr>
          <w:rFonts w:ascii="Times New Roman" w:eastAsia="Times New Roman" w:hAnsi="Times New Roman" w:cs="Times New Roman"/>
          <w:sz w:val="24"/>
          <w:szCs w:val="24"/>
          <w:lang w:eastAsia="ru-RU"/>
        </w:rPr>
        <w:t>банкинга;</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выбирать страховую</w:t>
      </w:r>
      <w:r w:rsidRPr="00DF2C3A">
        <w:rPr>
          <w:rFonts w:ascii="Times New Roman" w:eastAsia="Times New Roman" w:hAnsi="Times New Roman" w:cs="Times New Roman"/>
          <w:spacing w:val="-1"/>
          <w:sz w:val="24"/>
          <w:szCs w:val="24"/>
          <w:lang w:eastAsia="ru-RU"/>
        </w:rPr>
        <w:t> </w:t>
      </w:r>
      <w:r w:rsidRPr="00DF2C3A">
        <w:rPr>
          <w:rFonts w:ascii="Times New Roman" w:eastAsia="Times New Roman" w:hAnsi="Times New Roman" w:cs="Times New Roman"/>
          <w:sz w:val="24"/>
          <w:szCs w:val="24"/>
          <w:lang w:eastAsia="ru-RU"/>
        </w:rPr>
        <w:t>компанию;</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читать страховой полис и правила</w:t>
      </w:r>
      <w:r w:rsidRPr="00DF2C3A">
        <w:rPr>
          <w:rFonts w:ascii="Times New Roman" w:eastAsia="Times New Roman" w:hAnsi="Times New Roman" w:cs="Times New Roman"/>
          <w:spacing w:val="-3"/>
          <w:sz w:val="24"/>
          <w:szCs w:val="24"/>
          <w:lang w:eastAsia="ru-RU"/>
        </w:rPr>
        <w:t> </w:t>
      </w:r>
      <w:r w:rsidRPr="00DF2C3A">
        <w:rPr>
          <w:rFonts w:ascii="Times New Roman" w:eastAsia="Times New Roman" w:hAnsi="Times New Roman" w:cs="Times New Roman"/>
          <w:sz w:val="24"/>
          <w:szCs w:val="24"/>
          <w:lang w:eastAsia="ru-RU"/>
        </w:rPr>
        <w:t>страхования;</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выбирать инвестиционные</w:t>
      </w:r>
      <w:r w:rsidRPr="00DF2C3A">
        <w:rPr>
          <w:rFonts w:ascii="Times New Roman" w:eastAsia="Times New Roman" w:hAnsi="Times New Roman" w:cs="Times New Roman"/>
          <w:spacing w:val="-17"/>
          <w:sz w:val="24"/>
          <w:szCs w:val="24"/>
          <w:lang w:eastAsia="ru-RU"/>
        </w:rPr>
        <w:t> </w:t>
      </w:r>
      <w:r w:rsidRPr="00DF2C3A">
        <w:rPr>
          <w:rFonts w:ascii="Times New Roman" w:eastAsia="Times New Roman" w:hAnsi="Times New Roman" w:cs="Times New Roman"/>
          <w:sz w:val="24"/>
          <w:szCs w:val="24"/>
          <w:lang w:eastAsia="ru-RU"/>
        </w:rPr>
        <w:t>инструменты;</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формировать инвестиционный</w:t>
      </w:r>
      <w:r w:rsidRPr="00DF2C3A">
        <w:rPr>
          <w:rFonts w:ascii="Times New Roman" w:eastAsia="Times New Roman" w:hAnsi="Times New Roman" w:cs="Times New Roman"/>
          <w:spacing w:val="-15"/>
          <w:sz w:val="24"/>
          <w:szCs w:val="24"/>
          <w:lang w:eastAsia="ru-RU"/>
        </w:rPr>
        <w:t> </w:t>
      </w:r>
      <w:r w:rsidRPr="00DF2C3A">
        <w:rPr>
          <w:rFonts w:ascii="Times New Roman" w:eastAsia="Times New Roman" w:hAnsi="Times New Roman" w:cs="Times New Roman"/>
          <w:sz w:val="24"/>
          <w:szCs w:val="24"/>
          <w:lang w:eastAsia="ru-RU"/>
        </w:rPr>
        <w:t>портфель;</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рассчитывать отчисление в</w:t>
      </w:r>
      <w:r w:rsidRPr="00DF2C3A">
        <w:rPr>
          <w:rFonts w:ascii="Times New Roman" w:eastAsia="Times New Roman" w:hAnsi="Times New Roman" w:cs="Times New Roman"/>
          <w:spacing w:val="-3"/>
          <w:sz w:val="24"/>
          <w:szCs w:val="24"/>
          <w:lang w:eastAsia="ru-RU"/>
        </w:rPr>
        <w:t> </w:t>
      </w:r>
      <w:r w:rsidRPr="00DF2C3A">
        <w:rPr>
          <w:rFonts w:ascii="Times New Roman" w:eastAsia="Times New Roman" w:hAnsi="Times New Roman" w:cs="Times New Roman"/>
          <w:sz w:val="24"/>
          <w:szCs w:val="24"/>
          <w:lang w:eastAsia="ru-RU"/>
        </w:rPr>
        <w:t>ПФР;</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рассчитывать НДФЛ, имущественный</w:t>
      </w:r>
      <w:r w:rsidRPr="00DF2C3A">
        <w:rPr>
          <w:rFonts w:ascii="Times New Roman" w:eastAsia="Times New Roman" w:hAnsi="Times New Roman" w:cs="Times New Roman"/>
          <w:spacing w:val="1"/>
          <w:sz w:val="24"/>
          <w:szCs w:val="24"/>
          <w:lang w:eastAsia="ru-RU"/>
        </w:rPr>
        <w:t> </w:t>
      </w:r>
      <w:r w:rsidRPr="00DF2C3A">
        <w:rPr>
          <w:rFonts w:ascii="Times New Roman" w:eastAsia="Times New Roman" w:hAnsi="Times New Roman" w:cs="Times New Roman"/>
          <w:sz w:val="24"/>
          <w:szCs w:val="24"/>
          <w:lang w:eastAsia="ru-RU"/>
        </w:rPr>
        <w:t>налог;</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применять полученные знания для решения типичных финансовых</w:t>
      </w:r>
      <w:r w:rsidRPr="00DF2C3A">
        <w:rPr>
          <w:rFonts w:ascii="Times New Roman" w:eastAsia="Times New Roman" w:hAnsi="Times New Roman" w:cs="Times New Roman"/>
          <w:spacing w:val="-3"/>
          <w:sz w:val="24"/>
          <w:szCs w:val="24"/>
          <w:lang w:eastAsia="ru-RU"/>
        </w:rPr>
        <w:t> </w:t>
      </w:r>
      <w:r w:rsidRPr="00DF2C3A">
        <w:rPr>
          <w:rFonts w:ascii="Times New Roman" w:eastAsia="Times New Roman" w:hAnsi="Times New Roman" w:cs="Times New Roman"/>
          <w:sz w:val="24"/>
          <w:szCs w:val="24"/>
          <w:lang w:eastAsia="ru-RU"/>
        </w:rPr>
        <w:t>задач;</w:t>
      </w:r>
    </w:p>
    <w:p w:rsidR="00DF2C3A" w:rsidRPr="00DF2C3A" w:rsidRDefault="00DF2C3A" w:rsidP="00DF2C3A">
      <w:pPr>
        <w:numPr>
          <w:ilvl w:val="0"/>
          <w:numId w:val="6"/>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генерировать бизнес-идею, составлять поэтапное планирование бизнес- процесса, рассчитывать финансовые показатели и представлять проект</w:t>
      </w:r>
      <w:r w:rsidRPr="00DF2C3A">
        <w:rPr>
          <w:rFonts w:ascii="Times New Roman" w:eastAsia="Times New Roman" w:hAnsi="Times New Roman" w:cs="Times New Roman"/>
          <w:spacing w:val="-6"/>
          <w:sz w:val="24"/>
          <w:szCs w:val="24"/>
          <w:lang w:eastAsia="ru-RU"/>
        </w:rPr>
        <w:t> </w:t>
      </w:r>
      <w:r w:rsidRPr="00DF2C3A">
        <w:rPr>
          <w:rFonts w:ascii="Times New Roman" w:eastAsia="Times New Roman" w:hAnsi="Times New Roman" w:cs="Times New Roman"/>
          <w:sz w:val="24"/>
          <w:szCs w:val="24"/>
          <w:lang w:eastAsia="ru-RU"/>
        </w:rPr>
        <w:t>аудитории.</w:t>
      </w:r>
    </w:p>
    <w:p w:rsidR="00DF2C3A" w:rsidRPr="00DF2C3A" w:rsidRDefault="00DF2C3A" w:rsidP="00DF2C3A">
      <w:pPr>
        <w:spacing w:line="276" w:lineRule="atLeast"/>
        <w:rPr>
          <w:rFonts w:ascii="Times New Roman" w:eastAsia="Times New Roman" w:hAnsi="Times New Roman" w:cs="Times New Roman"/>
          <w:sz w:val="24"/>
          <w:szCs w:val="24"/>
          <w:lang w:eastAsia="ru-RU"/>
        </w:rPr>
      </w:pPr>
      <w:r w:rsidRPr="00DF2C3A">
        <w:rPr>
          <w:rFonts w:ascii="Calibri" w:eastAsia="Times New Roman" w:hAnsi="Calibri" w:cs="Calibri"/>
          <w:sz w:val="24"/>
          <w:szCs w:val="24"/>
          <w:lang w:eastAsia="ru-RU"/>
        </w:rPr>
        <w:t> </w:t>
      </w:r>
    </w:p>
    <w:p w:rsidR="00DF2C3A" w:rsidRPr="00DF2C3A" w:rsidRDefault="00DF2C3A" w:rsidP="00DF2C3A">
      <w:pPr>
        <w:spacing w:after="0" w:line="240" w:lineRule="auto"/>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br w:type="textWrapping" w:clear="all"/>
      </w:r>
    </w:p>
    <w:p w:rsidR="00DF2C3A" w:rsidRPr="00DF2C3A" w:rsidRDefault="00DF2C3A" w:rsidP="00DF2C3A">
      <w:pPr>
        <w:spacing w:after="0" w:line="240" w:lineRule="auto"/>
        <w:ind w:firstLine="709"/>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 xml:space="preserve">Требования к уровню подготовки </w:t>
      </w:r>
      <w:proofErr w:type="gramStart"/>
      <w:r w:rsidRPr="00DF2C3A">
        <w:rPr>
          <w:rFonts w:ascii="Times New Roman" w:eastAsia="Times New Roman" w:hAnsi="Times New Roman" w:cs="Times New Roman"/>
          <w:b/>
          <w:bCs/>
          <w:sz w:val="24"/>
          <w:szCs w:val="24"/>
          <w:lang w:eastAsia="ru-RU"/>
        </w:rPr>
        <w:t>обучающихся</w:t>
      </w:r>
      <w:proofErr w:type="gramEnd"/>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w:t>
      </w: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Знать/понимать:</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конкретные группы потребностей человека;</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различия экономических явлений и процессов общественной жизни;</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несложные практические задания по анализу состояния личных финансов;</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влияние инфляции на повседневную жизнь;</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способы анализа индекса потребительских цен;</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несложные ситуации, связанные с гражданскими, трудовыми правоотношениями в области личных финансов;</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проблемы ограниченности финансовых ресурсов;</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знать и конкретизировать примерами виды налогов;</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сферы применения различных форм денег;</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экономику семьи; анализировать структуру семейного бюджета;</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финансовые цели, предварительно оценивать их достижимость;</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находить, извлекать и осмысливать информацию правового характера относительно личной финансовой безопасности, полученную из доступных источников, систематизировать, анализировать полученные данные;</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практическое назначение основных элементов банковской системы;</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виды кредитов и сферу их использования;</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правовые нормы по защите прав потребителей финансовых услуг;</w:t>
      </w:r>
    </w:p>
    <w:p w:rsidR="00DF2C3A" w:rsidRPr="00DF2C3A" w:rsidRDefault="00DF2C3A" w:rsidP="00DF2C3A">
      <w:pPr>
        <w:numPr>
          <w:ilvl w:val="0"/>
          <w:numId w:val="7"/>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признаки мошенничества на финансовом рынке в отношении физических лиц.</w:t>
      </w:r>
    </w:p>
    <w:p w:rsidR="00DF2C3A" w:rsidRPr="00DF2C3A" w:rsidRDefault="00DF2C3A" w:rsidP="00DF2C3A">
      <w:pPr>
        <w:spacing w:after="0" w:line="360" w:lineRule="atLeast"/>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Уметь:</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грамотно обращаться с деньгами в повседневной жизни;</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различать виды ценных бумаг;</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уметь рассчитывать процентные ставки по кредиту;</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разумному и безопасному финансовому поведению;</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анализировать состояние финансовых рынков, используя различные источники информации;</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применять теоретические знания по финансовой грамотности для практической деятельности и повседневной жизни;</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применять полученные экономические знания для эффективного исполнения основных социально-экономических ролей заемщика и акционера;</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использовать приобретенные знания для выполнения практических заданий, основанных на ситуациях, связанных с покупкой и продажей валюты;</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определять воздействие факторов, влияющих на валютный курс;</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оценивать влияние инфляции на доходность финансовых активов;</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применять полученные теоретические и практические знания для определения экономически рационального поведения;</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оценивать и принимать ответственность за рациональные решения и их возможные последствия для себя, своего окружения и общества в целом;</w:t>
      </w:r>
    </w:p>
    <w:p w:rsidR="00DF2C3A" w:rsidRPr="00DF2C3A" w:rsidRDefault="00DF2C3A" w:rsidP="00DF2C3A">
      <w:pPr>
        <w:numPr>
          <w:ilvl w:val="0"/>
          <w:numId w:val="8"/>
        </w:numPr>
        <w:spacing w:before="100" w:beforeAutospacing="1" w:after="100" w:afterAutospacing="1" w:line="360" w:lineRule="atLeast"/>
        <w:ind w:left="0"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14"/>
          <w:szCs w:val="14"/>
          <w:lang w:eastAsia="ru-RU"/>
        </w:rPr>
        <w:t>              </w:t>
      </w:r>
      <w:r w:rsidRPr="00DF2C3A">
        <w:rPr>
          <w:rFonts w:ascii="Times New Roman" w:eastAsia="Times New Roman" w:hAnsi="Times New Roman" w:cs="Times New Roman"/>
          <w:sz w:val="24"/>
          <w:szCs w:val="24"/>
          <w:lang w:eastAsia="ru-RU"/>
        </w:rPr>
        <w:t>разрабатывать и реализовывать проекты междисциплинарной направленности на основе полученных знаний по финансовой грамотности и ценностных ориентиров.</w:t>
      </w:r>
    </w:p>
    <w:p w:rsidR="00DF2C3A" w:rsidRPr="00DF2C3A" w:rsidRDefault="00DF2C3A" w:rsidP="00DF2C3A">
      <w:pPr>
        <w:spacing w:after="0" w:line="360" w:lineRule="atLeast"/>
        <w:ind w:firstLine="709"/>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 </w:t>
      </w:r>
    </w:p>
    <w:p w:rsidR="00DF2C3A" w:rsidRPr="00DF2C3A" w:rsidRDefault="00DF2C3A" w:rsidP="00DF2C3A">
      <w:pPr>
        <w:spacing w:after="0" w:line="360" w:lineRule="atLeast"/>
        <w:ind w:firstLine="709"/>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 </w:t>
      </w:r>
    </w:p>
    <w:p w:rsidR="00DF2C3A" w:rsidRPr="00DF2C3A" w:rsidRDefault="00DF2C3A" w:rsidP="00DF2C3A">
      <w:pPr>
        <w:spacing w:after="0" w:line="240" w:lineRule="auto"/>
        <w:ind w:firstLine="709"/>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Содержание курса «Основы финансовой грамотности»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 </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1</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«Личное финансовое планирование»</w:t>
      </w:r>
      <w:r w:rsidRPr="00DF2C3A">
        <w:rPr>
          <w:rFonts w:ascii="Times New Roman" w:eastAsia="Times New Roman" w:hAnsi="Times New Roman" w:cs="Times New Roman"/>
          <w:sz w:val="24"/>
          <w:szCs w:val="24"/>
          <w:lang w:eastAsia="ru-RU"/>
        </w:rPr>
        <w:t>-6 часов</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Вводная часть</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Содержание и назначение предмета. Центральный банк Российской Федерации (Банк России) — независимый регулятор финансовой системы России и защитник прав потребителей финансовых услуг. 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proofErr w:type="gramStart"/>
      <w:r w:rsidRPr="00DF2C3A">
        <w:rPr>
          <w:rFonts w:ascii="Times New Roman" w:eastAsia="Times New Roman" w:hAnsi="Times New Roman" w:cs="Times New Roman"/>
          <w:sz w:val="24"/>
          <w:szCs w:val="24"/>
          <w:lang w:eastAsia="ru-RU"/>
        </w:rPr>
        <w:t>• Человеческий капитал, 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w:t>
      </w:r>
      <w:proofErr w:type="gramEnd"/>
      <w:r w:rsidRPr="00DF2C3A">
        <w:rPr>
          <w:rFonts w:ascii="Times New Roman" w:eastAsia="Times New Roman" w:hAnsi="Times New Roman" w:cs="Times New Roman"/>
          <w:sz w:val="24"/>
          <w:szCs w:val="24"/>
          <w:lang w:eastAsia="ru-RU"/>
        </w:rPr>
        <w:t xml:space="preserve">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 Практикум. Составление текущего и перспективного личного (семейного) бюджета, оценка его баланса;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Практикум. Составление личного финансового плана (краткосрочного, долгосрочного) на основе анализа баланса личного (семейного) бюджета, анализ и коррекция личного финансового плана;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Мини-проекты. «Планирование сбережений как одного из способов достижения финансовых целей»; «Сравнительный анализ сберегательных альтернатив».</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2 </w:t>
      </w:r>
      <w:r w:rsidRPr="00DF2C3A">
        <w:rPr>
          <w:rFonts w:ascii="Times New Roman" w:eastAsia="Times New Roman" w:hAnsi="Times New Roman" w:cs="Times New Roman"/>
          <w:sz w:val="24"/>
          <w:szCs w:val="24"/>
          <w:u w:val="single"/>
          <w:lang w:eastAsia="ru-RU"/>
        </w:rPr>
        <w:t>«Депозит» -</w:t>
      </w:r>
      <w:r w:rsidRPr="00DF2C3A">
        <w:rPr>
          <w:rFonts w:ascii="Times New Roman" w:eastAsia="Times New Roman" w:hAnsi="Times New Roman" w:cs="Times New Roman"/>
          <w:sz w:val="24"/>
          <w:szCs w:val="24"/>
          <w:lang w:eastAsia="ru-RU"/>
        </w:rPr>
        <w:t>4 часа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 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proofErr w:type="gramStart"/>
      <w:r w:rsidRPr="00DF2C3A">
        <w:rPr>
          <w:rFonts w:ascii="Times New Roman" w:eastAsia="Times New Roman" w:hAnsi="Times New Roman" w:cs="Times New Roman"/>
          <w:sz w:val="24"/>
          <w:szCs w:val="24"/>
          <w:lang w:eastAsia="ru-RU"/>
        </w:rPr>
        <w:t>• Сбережения, инфляция, индекс потребительских цен как способ измерения инфляции, банк,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w:t>
      </w:r>
      <w:proofErr w:type="gramEnd"/>
      <w:r w:rsidRPr="00DF2C3A">
        <w:rPr>
          <w:rFonts w:ascii="Times New Roman" w:eastAsia="Times New Roman" w:hAnsi="Times New Roman" w:cs="Times New Roman"/>
          <w:sz w:val="24"/>
          <w:szCs w:val="24"/>
          <w:lang w:eastAsia="ru-RU"/>
        </w:rPr>
        <w:t xml:space="preserve">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Практикум. «Изучаем депозитный договор». «Анализ финансовых рисков при заключении депозитного договора»;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Мини-проекты. Отбор критериев для анализа информации о банке и предоставляемых им услугах в зависимости от финансовых целей вкладчика.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 Мини-исследование. «Анализ возможностей интернет-банкинга для решения текущих и перспективных финансовых задач».</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3</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«Кредит»</w:t>
      </w:r>
      <w:r w:rsidRPr="00DF2C3A">
        <w:rPr>
          <w:rFonts w:ascii="Times New Roman" w:eastAsia="Times New Roman" w:hAnsi="Times New Roman" w:cs="Times New Roman"/>
          <w:sz w:val="24"/>
          <w:szCs w:val="24"/>
          <w:lang w:eastAsia="ru-RU"/>
        </w:rPr>
        <w:t> - 5 часов</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i/>
          <w:iCs/>
          <w:sz w:val="24"/>
          <w:szCs w:val="24"/>
          <w:lang w:eastAsia="ru-RU"/>
        </w:rPr>
        <w:t>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proofErr w:type="gramStart"/>
      <w:r w:rsidRPr="00DF2C3A">
        <w:rPr>
          <w:rFonts w:ascii="Times New Roman" w:eastAsia="Times New Roman" w:hAnsi="Times New Roman" w:cs="Times New Roman"/>
          <w:sz w:val="24"/>
          <w:szCs w:val="24"/>
          <w:lang w:eastAsia="ru-RU"/>
        </w:rPr>
        <w:t xml:space="preserve">• 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ипотечный), схемы погашения кредитов (дифференцированные и </w:t>
      </w:r>
      <w:proofErr w:type="spellStart"/>
      <w:r w:rsidRPr="00DF2C3A">
        <w:rPr>
          <w:rFonts w:ascii="Times New Roman" w:eastAsia="Times New Roman" w:hAnsi="Times New Roman" w:cs="Times New Roman"/>
          <w:sz w:val="24"/>
          <w:szCs w:val="24"/>
          <w:lang w:eastAsia="ru-RU"/>
        </w:rPr>
        <w:t>аннуитетные</w:t>
      </w:r>
      <w:proofErr w:type="spellEnd"/>
      <w:r w:rsidRPr="00DF2C3A">
        <w:rPr>
          <w:rFonts w:ascii="Times New Roman" w:eastAsia="Times New Roman" w:hAnsi="Times New Roman" w:cs="Times New Roman"/>
          <w:sz w:val="24"/>
          <w:szCs w:val="24"/>
          <w:lang w:eastAsia="ru-RU"/>
        </w:rPr>
        <w:t xml:space="preserve"> платежи), финансовые риски заемщика, защита прав заемщика, </w:t>
      </w:r>
      <w:proofErr w:type="spellStart"/>
      <w:r w:rsidRPr="00DF2C3A">
        <w:rPr>
          <w:rFonts w:ascii="Times New Roman" w:eastAsia="Times New Roman" w:hAnsi="Times New Roman" w:cs="Times New Roman"/>
          <w:sz w:val="24"/>
          <w:szCs w:val="24"/>
          <w:lang w:eastAsia="ru-RU"/>
        </w:rPr>
        <w:t>микрофинансовые</w:t>
      </w:r>
      <w:proofErr w:type="spellEnd"/>
      <w:r w:rsidRPr="00DF2C3A">
        <w:rPr>
          <w:rFonts w:ascii="Times New Roman" w:eastAsia="Times New Roman" w:hAnsi="Times New Roman" w:cs="Times New Roman"/>
          <w:sz w:val="24"/>
          <w:szCs w:val="24"/>
          <w:lang w:eastAsia="ru-RU"/>
        </w:rPr>
        <w:t xml:space="preserve"> организации, кредитная история, коллекторы, бюро кредитных историй, минимальный платеж по кредиту.</w:t>
      </w:r>
      <w:proofErr w:type="gramEnd"/>
      <w:r w:rsidRPr="00DF2C3A">
        <w:rPr>
          <w:rFonts w:ascii="Times New Roman" w:eastAsia="Times New Roman" w:hAnsi="Times New Roman" w:cs="Times New Roman"/>
          <w:sz w:val="24"/>
          <w:szCs w:val="24"/>
          <w:lang w:eastAsia="ru-RU"/>
        </w:rPr>
        <w:t xml:space="preserve">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Практикум. «Заключаем кредитный договор». «Анализ финансовых рисков при заключении кредитного договора; расчет общей стоимости покупки при приобретении ее в кредит»;</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Мини-проекты. «Отбор критериев для анализа информации о банке и предоставляемых им услугах в зависимости от финансовых целей заемщика»; «Сравнительный анализ финансовых институтов для выбора кредита на основе предлагаемых критериев (процентных ставок, способов начисления процентов и других условий)»;</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Мини-исследование. «Анализ преимуществ и недостатков краткосрочного и долгосрочного займов».</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4</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«Расчетно-кассовые операции»</w:t>
      </w:r>
      <w:r w:rsidRPr="00DF2C3A">
        <w:rPr>
          <w:rFonts w:ascii="Times New Roman" w:eastAsia="Times New Roman" w:hAnsi="Times New Roman" w:cs="Times New Roman"/>
          <w:sz w:val="24"/>
          <w:szCs w:val="24"/>
          <w:lang w:eastAsia="ru-RU"/>
        </w:rPr>
        <w:t> -3 часа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Практикум. «Заключаем договор о банковском обслуживании с помощью банковской карты. Формирование навыков безопасного поведения владельца банковской карты»;</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Мини-проект. «Безопасное использование интернет-банкинга и электронных денег».</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5</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«Страхование»</w:t>
      </w:r>
      <w:r w:rsidRPr="00DF2C3A">
        <w:rPr>
          <w:rFonts w:ascii="Times New Roman" w:eastAsia="Times New Roman" w:hAnsi="Times New Roman" w:cs="Times New Roman"/>
          <w:sz w:val="24"/>
          <w:szCs w:val="24"/>
          <w:lang w:eastAsia="ru-RU"/>
        </w:rPr>
        <w:t>- 4 часа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w:t>
      </w:r>
      <w:proofErr w:type="gramStart"/>
      <w:r w:rsidRPr="00DF2C3A">
        <w:rPr>
          <w:rFonts w:ascii="Times New Roman" w:eastAsia="Times New Roman" w:hAnsi="Times New Roman" w:cs="Times New Roman"/>
          <w:sz w:val="24"/>
          <w:szCs w:val="24"/>
          <w:lang w:eastAsia="ru-RU"/>
        </w:rPr>
        <w:t>• Страховые риски, страхование, страховщик, страхователь, выгодоприобретатель, страховой агент, страховой брокер, виды страхования для физических лиц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w:t>
      </w:r>
      <w:proofErr w:type="gramEnd"/>
      <w:r w:rsidRPr="00DF2C3A">
        <w:rPr>
          <w:rFonts w:ascii="Times New Roman" w:eastAsia="Times New Roman" w:hAnsi="Times New Roman" w:cs="Times New Roman"/>
          <w:sz w:val="24"/>
          <w:szCs w:val="24"/>
          <w:lang w:eastAsia="ru-RU"/>
        </w:rPr>
        <w:t xml:space="preserve">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Практикум. Расчет страхового взноса в зависимости от размера страховой суммы, тарифа, срока страхования и других факторов;</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Тренинг. Развитие навыков планирования и прогнозирования. Формирование навыков поведения, необходимых для защиты прав потребителя страховых услуг;</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 Мини-проект. «Заключаем договор страхования» — сбор информации о страховой компании и предоставляемых страховых программах, принципы отбора страховой компании для заключения договора; анализ договора страхования, ответственность страховщика и страхователя;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Мини-проект. «Действия страховщика при наступлении страхового случая».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6</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«Инвестиции»</w:t>
      </w:r>
      <w:r w:rsidRPr="00DF2C3A">
        <w:rPr>
          <w:rFonts w:ascii="Times New Roman" w:eastAsia="Times New Roman" w:hAnsi="Times New Roman" w:cs="Times New Roman"/>
          <w:sz w:val="24"/>
          <w:szCs w:val="24"/>
          <w:lang w:eastAsia="ru-RU"/>
        </w:rPr>
        <w:t> -4 часа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proofErr w:type="gramStart"/>
      <w:r w:rsidRPr="00DF2C3A">
        <w:rPr>
          <w:rFonts w:ascii="Times New Roman" w:eastAsia="Times New Roman" w:hAnsi="Times New Roman" w:cs="Times New Roman"/>
          <w:sz w:val="24"/>
          <w:szCs w:val="24"/>
          <w:lang w:eastAsia="ru-RU"/>
        </w:rPr>
        <w:t xml:space="preserve">•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 фондовая биржи, </w:t>
      </w:r>
      <w:proofErr w:type="spellStart"/>
      <w:r w:rsidRPr="00DF2C3A">
        <w:rPr>
          <w:rFonts w:ascii="Times New Roman" w:eastAsia="Times New Roman" w:hAnsi="Times New Roman" w:cs="Times New Roman"/>
          <w:sz w:val="24"/>
          <w:szCs w:val="24"/>
          <w:lang w:eastAsia="ru-RU"/>
        </w:rPr>
        <w:t>ПИФы</w:t>
      </w:r>
      <w:proofErr w:type="spellEnd"/>
      <w:r w:rsidRPr="00DF2C3A">
        <w:rPr>
          <w:rFonts w:ascii="Times New Roman" w:eastAsia="Times New Roman" w:hAnsi="Times New Roman" w:cs="Times New Roman"/>
          <w:sz w:val="24"/>
          <w:szCs w:val="24"/>
          <w:lang w:eastAsia="ru-RU"/>
        </w:rPr>
        <w:t xml:space="preserve"> как способ инвестирования для физических лиц.</w:t>
      </w:r>
      <w:proofErr w:type="gramEnd"/>
      <w:r w:rsidRPr="00DF2C3A">
        <w:rPr>
          <w:rFonts w:ascii="Times New Roman" w:eastAsia="Times New Roman" w:hAnsi="Times New Roman" w:cs="Times New Roman"/>
          <w:sz w:val="24"/>
          <w:szCs w:val="24"/>
          <w:lang w:eastAsia="ru-RU"/>
        </w:rPr>
        <w:t xml:space="preserve">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xml:space="preserve">• Практикум. 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w:t>
      </w:r>
      <w:proofErr w:type="spellStart"/>
      <w:r w:rsidRPr="00DF2C3A">
        <w:rPr>
          <w:rFonts w:ascii="Times New Roman" w:eastAsia="Times New Roman" w:hAnsi="Times New Roman" w:cs="Times New Roman"/>
          <w:sz w:val="24"/>
          <w:szCs w:val="24"/>
          <w:lang w:eastAsia="ru-RU"/>
        </w:rPr>
        <w:t>интернет-ресурсы</w:t>
      </w:r>
      <w:proofErr w:type="spellEnd"/>
      <w:r w:rsidRPr="00DF2C3A">
        <w:rPr>
          <w:rFonts w:ascii="Times New Roman" w:eastAsia="Times New Roman" w:hAnsi="Times New Roman" w:cs="Times New Roman"/>
          <w:sz w:val="24"/>
          <w:szCs w:val="24"/>
          <w:lang w:eastAsia="ru-RU"/>
        </w:rPr>
        <w:t xml:space="preserve"> и пр.);</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Практикум. Расчет доходности финансовых инструментов с учетом инфляции;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Тренинг. Формирование представлений о способах и инструментах инвестирования для различных финансовых целей; • Мини-проект. «Разработка собственной стратегии инвестирования в соответствии с личным финансовым планом и отбор инструментов для ее реализации»;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Мини-исследование. «Сравнительный анализ различных финансовых продуктов по уровню доходности, ликвидности и риска»;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Мини-исследование. «Критический анализ интернет-трейдинга — инструмент для профессионалов и ловушка для любителей».</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7</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«Пенсии»</w:t>
      </w:r>
      <w:r w:rsidRPr="00DF2C3A">
        <w:rPr>
          <w:rFonts w:ascii="Times New Roman" w:eastAsia="Times New Roman" w:hAnsi="Times New Roman" w:cs="Times New Roman"/>
          <w:sz w:val="24"/>
          <w:szCs w:val="24"/>
          <w:lang w:eastAsia="ru-RU"/>
        </w:rPr>
        <w:t> -2 часа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 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Пенсия,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Тренинг. Развитие навыков планирования и прогнозирования;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Мини-исследование. «Сравнительный анализ доступных финансовых инструментов, используемых для формирования пенсионных накоплений».</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8</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«Налоги»</w:t>
      </w:r>
      <w:r w:rsidRPr="00DF2C3A">
        <w:rPr>
          <w:rFonts w:ascii="Times New Roman" w:eastAsia="Times New Roman" w:hAnsi="Times New Roman" w:cs="Times New Roman"/>
          <w:sz w:val="24"/>
          <w:szCs w:val="24"/>
          <w:lang w:eastAsia="ru-RU"/>
        </w:rPr>
        <w:t> -2 часа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i/>
          <w:iCs/>
          <w:sz w:val="24"/>
          <w:szCs w:val="24"/>
          <w:lang w:eastAsia="ru-RU"/>
        </w:rPr>
        <w:t>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proofErr w:type="gramStart"/>
      <w:r w:rsidRPr="00DF2C3A">
        <w:rPr>
          <w:rFonts w:ascii="Times New Roman" w:eastAsia="Times New Roman" w:hAnsi="Times New Roman" w:cs="Times New Roman"/>
          <w:sz w:val="24"/>
          <w:szCs w:val="24"/>
          <w:lang w:eastAsia="ru-RU"/>
        </w:rPr>
        <w:t>• 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w:t>
      </w:r>
      <w:proofErr w:type="gramEnd"/>
      <w:r w:rsidRPr="00DF2C3A">
        <w:rPr>
          <w:rFonts w:ascii="Times New Roman" w:eastAsia="Times New Roman" w:hAnsi="Times New Roman" w:cs="Times New Roman"/>
          <w:sz w:val="24"/>
          <w:szCs w:val="24"/>
          <w:lang w:eastAsia="ru-RU"/>
        </w:rPr>
        <w:t xml:space="preserve">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xml:space="preserve">• Практикум. Формирование практических навыков по оптимизации личного бюджета в части применения налоговых льгот с целью уменьшения налоговых </w:t>
      </w:r>
      <w:proofErr w:type="gramStart"/>
      <w:r w:rsidRPr="00DF2C3A">
        <w:rPr>
          <w:rFonts w:ascii="Times New Roman" w:eastAsia="Times New Roman" w:hAnsi="Times New Roman" w:cs="Times New Roman"/>
          <w:sz w:val="24"/>
          <w:szCs w:val="24"/>
          <w:lang w:eastAsia="ru-RU"/>
        </w:rPr>
        <w:t>выплат</w:t>
      </w:r>
      <w:proofErr w:type="gramEnd"/>
      <w:r w:rsidRPr="00DF2C3A">
        <w:rPr>
          <w:rFonts w:ascii="Times New Roman" w:eastAsia="Times New Roman" w:hAnsi="Times New Roman" w:cs="Times New Roman"/>
          <w:sz w:val="24"/>
          <w:szCs w:val="24"/>
          <w:lang w:eastAsia="ru-RU"/>
        </w:rPr>
        <w:t xml:space="preserve"> физических лиц;</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Практикум. 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 9</w:t>
      </w:r>
      <w:r w:rsidRPr="00DF2C3A">
        <w:rPr>
          <w:rFonts w:ascii="Times New Roman" w:eastAsia="Times New Roman" w:hAnsi="Times New Roman" w:cs="Times New Roman"/>
          <w:sz w:val="24"/>
          <w:szCs w:val="24"/>
          <w:lang w:eastAsia="ru-RU"/>
        </w:rPr>
        <w:t> </w:t>
      </w:r>
      <w:r w:rsidRPr="00DF2C3A">
        <w:rPr>
          <w:rFonts w:ascii="Times New Roman" w:eastAsia="Times New Roman" w:hAnsi="Times New Roman" w:cs="Times New Roman"/>
          <w:sz w:val="24"/>
          <w:szCs w:val="24"/>
          <w:u w:val="single"/>
          <w:lang w:eastAsia="ru-RU"/>
        </w:rPr>
        <w:t>«Пирамиды и финансовое мошенничество»</w:t>
      </w:r>
      <w:r w:rsidRPr="00DF2C3A">
        <w:rPr>
          <w:rFonts w:ascii="Times New Roman" w:eastAsia="Times New Roman" w:hAnsi="Times New Roman" w:cs="Times New Roman"/>
          <w:sz w:val="24"/>
          <w:szCs w:val="24"/>
          <w:lang w:eastAsia="ru-RU"/>
        </w:rPr>
        <w:t> -4 часа</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i/>
          <w:iCs/>
          <w:sz w:val="24"/>
          <w:szCs w:val="24"/>
          <w:lang w:eastAsia="ru-RU"/>
        </w:rPr>
        <w:t> Основные понятия</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Основные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 Практикумы и тренинги в рамках внеурочной деятельности</w:t>
      </w:r>
    </w:p>
    <w:p w:rsidR="00DF2C3A" w:rsidRPr="00DF2C3A" w:rsidRDefault="00DF2C3A" w:rsidP="00DF2C3A">
      <w:pPr>
        <w:spacing w:after="0" w:line="240" w:lineRule="auto"/>
        <w:ind w:firstLine="709"/>
        <w:jc w:val="both"/>
        <w:rPr>
          <w:rFonts w:ascii="Times New Roman" w:eastAsia="Times New Roman" w:hAnsi="Times New Roman" w:cs="Times New Roman"/>
          <w:sz w:val="24"/>
          <w:szCs w:val="24"/>
          <w:lang w:eastAsia="ru-RU"/>
        </w:rPr>
      </w:pPr>
      <w:r w:rsidRPr="00DF2C3A">
        <w:rPr>
          <w:rFonts w:ascii="Times New Roman" w:eastAsia="Times New Roman" w:hAnsi="Times New Roman" w:cs="Times New Roman"/>
          <w:sz w:val="24"/>
          <w:szCs w:val="24"/>
          <w:lang w:eastAsia="ru-RU"/>
        </w:rPr>
        <w:t>• Тренинг. Формирование навыков безопасного поведения потребителя на финансовом рынке.</w:t>
      </w:r>
    </w:p>
    <w:p w:rsidR="00DF2C3A" w:rsidRPr="00DF2C3A" w:rsidRDefault="00DF2C3A" w:rsidP="00DF2C3A">
      <w:pPr>
        <w:spacing w:line="276" w:lineRule="atLeast"/>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 </w:t>
      </w:r>
    </w:p>
    <w:p w:rsidR="00DF2C3A" w:rsidRPr="00DF2C3A" w:rsidRDefault="00DF2C3A" w:rsidP="00DF2C3A">
      <w:pPr>
        <w:spacing w:line="276" w:lineRule="atLeast"/>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Тематическое планирование</w:t>
      </w:r>
    </w:p>
    <w:tbl>
      <w:tblPr>
        <w:tblW w:w="154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7"/>
        <w:gridCol w:w="900"/>
        <w:gridCol w:w="2020"/>
        <w:gridCol w:w="8245"/>
        <w:gridCol w:w="1420"/>
        <w:gridCol w:w="2170"/>
      </w:tblGrid>
      <w:tr w:rsidR="00DF2C3A" w:rsidRPr="00DF2C3A" w:rsidTr="00DF2C3A">
        <w:tc>
          <w:tcPr>
            <w:tcW w:w="1452" w:type="dxa"/>
            <w:gridSpan w:val="2"/>
            <w:tcBorders>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76" w:lineRule="atLeast"/>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Сроки проведения</w:t>
            </w:r>
          </w:p>
        </w:tc>
        <w:tc>
          <w:tcPr>
            <w:tcW w:w="1910"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76" w:lineRule="atLeast"/>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Модуль</w:t>
            </w:r>
          </w:p>
        </w:tc>
        <w:tc>
          <w:tcPr>
            <w:tcW w:w="7580"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76" w:lineRule="atLeast"/>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Тема</w:t>
            </w:r>
          </w:p>
        </w:tc>
        <w:tc>
          <w:tcPr>
            <w:tcW w:w="1343"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76" w:lineRule="atLeast"/>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Часы</w:t>
            </w:r>
          </w:p>
        </w:tc>
        <w:tc>
          <w:tcPr>
            <w:tcW w:w="2052" w:type="dxa"/>
            <w:tcBorders>
              <w:left w:val="single" w:sz="6" w:space="0" w:color="000000"/>
              <w:bottom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76" w:lineRule="atLeast"/>
              <w:jc w:val="center"/>
              <w:rPr>
                <w:rFonts w:ascii="Times New Roman" w:eastAsia="Times New Roman" w:hAnsi="Times New Roman" w:cs="Times New Roman"/>
                <w:sz w:val="24"/>
                <w:szCs w:val="24"/>
                <w:lang w:eastAsia="ru-RU"/>
              </w:rPr>
            </w:pPr>
            <w:r w:rsidRPr="00DF2C3A">
              <w:rPr>
                <w:rFonts w:ascii="Times New Roman" w:eastAsia="Times New Roman" w:hAnsi="Times New Roman" w:cs="Times New Roman"/>
                <w:b/>
                <w:bCs/>
                <w:sz w:val="24"/>
                <w:szCs w:val="24"/>
                <w:lang w:eastAsia="ru-RU"/>
              </w:rPr>
              <w:t>Примечание</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after="0"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«Личное финансовое планирование»- 6 часов</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Человеческий капитал. Способы принятия решений в условиях ограниченности ресурсов. SWOT-анализ как один из способов принятия решений</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2</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after="0"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Домашняя бухгалтерия. Личный бюджет. Структура, способы составления и планирования личного бюджета</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after="0"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Личный финансовый план: финансовые цели, стратегия и способы их достижения</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rPr>
          <w:trHeight w:val="779"/>
        </w:trPr>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after="0"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Деловой практикум. Составляем личный финансовый план и бюджет</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2</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«Депозит»- 4часа</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Банк и банковские депозиты. Влияние инфляции на стоимость активов</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Как собирать и анализировать информацию о банке и банковских продуктах</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2</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Как читать и заключать договор с банком. Управление рисками по депозиту</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«Кредит»- 5 часов</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Кредиты, виды банковских кредитов для физических лиц. Принципы кредитования (платность, срочность, возвратность)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Из чего складывается плата за кредит. Как собирать и анализировать информацию о кредитных продуктах</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2</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xml:space="preserve">Как уменьшить стоимость кредита. Как читать и анализировать кредитный договор. Кредитная история. </w:t>
            </w:r>
            <w:proofErr w:type="spellStart"/>
            <w:r w:rsidRPr="00DF2C3A">
              <w:rPr>
                <w:rFonts w:ascii="Times New Roman" w:eastAsia="Times New Roman" w:hAnsi="Times New Roman" w:cs="Times New Roman"/>
                <w:lang w:eastAsia="ru-RU"/>
              </w:rPr>
              <w:t>Коллекторские</w:t>
            </w:r>
            <w:proofErr w:type="spellEnd"/>
            <w:r w:rsidRPr="00DF2C3A">
              <w:rPr>
                <w:rFonts w:ascii="Times New Roman" w:eastAsia="Times New Roman" w:hAnsi="Times New Roman" w:cs="Times New Roman"/>
                <w:lang w:eastAsia="ru-RU"/>
              </w:rPr>
              <w:t xml:space="preserve"> агентства, их права и обязанности</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Кредит как часть личного финансового плана. Типичные ошибки при использовании кредита. Практикум: кейс «Покупка машины»</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«Расчетно-кассовые операции»- 3 часа</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Хранение, обмен и перевод денег — банковские операции для физических лиц</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Виды платежных средств. Чеки, дебетовые, кредитные карты, электронные деньги — правила безопасности при пользовании банкоматом</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Формы дистанционного банковского обслуживания — правила безопасного поведения при пользовании интернет-банкингом</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«Страхование»-4 часа</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Страховые услуги, страховые риски, участники договора страхования. Учимся понимать договор страхования</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Виды страхования в России. Страховые компании и их услуги для физических лиц</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Как использовать страхование в повседневной жизни</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Практикум. Кейс «Страхование жизни»</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«Инвестиции»-4 часа</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Что такое инвестиции, способы инвестирования, доступные физическим лицам. Сроки и доходность инвестиций</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Виды финансовых продуктов для различных финансовых целей. Как выбрать финансовый продукт в зависимости от доходности, ликвидности и риска. Как управлять инвестиционными рисками? Диверсификация активов как способ снижения рисков</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xml:space="preserve">Фондовый рынок и его инструменты. Как делать инвестиции. Как анализировать информацию об инвестировании денежных средств, предоставляемую различными информационными источниками и структурами финансового рынка (финансовые публикации, проспекты, </w:t>
            </w:r>
            <w:proofErr w:type="spellStart"/>
            <w:r w:rsidRPr="00DF2C3A">
              <w:rPr>
                <w:rFonts w:ascii="Times New Roman" w:eastAsia="Times New Roman" w:hAnsi="Times New Roman" w:cs="Times New Roman"/>
                <w:lang w:eastAsia="ru-RU"/>
              </w:rPr>
              <w:t>интернет-ресурсы</w:t>
            </w:r>
            <w:proofErr w:type="spellEnd"/>
            <w:r w:rsidRPr="00DF2C3A">
              <w:rPr>
                <w:rFonts w:ascii="Times New Roman" w:eastAsia="Times New Roman" w:hAnsi="Times New Roman" w:cs="Times New Roman"/>
                <w:lang w:eastAsia="ru-RU"/>
              </w:rPr>
              <w:t xml:space="preserve"> и пр.) Как сформировать инвестиционный портфель. Место инвестиций в личном финансовом плане</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Практикум. Кейс «Куда вложить деньги»</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«Пенсии»- 2 часа</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Что такое пенсия. Как работает государственная пенсионная система в РФ. Что такое накопительная и страховая пенсия. Что такое пенсионные фонды и как они работают</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Как сформировать индивидуальный пенсионный капитал? Место пенсионных накоплений в личном бюджете и личном финансовом плане</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«Налоги» - 2 часа</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Для чего платят налоги. Как работает налоговая система в РФ. Пропорциональная, прогрессивная и регрессивная налоговые системы. Виды налогов для физических лиц</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Как использовать налоговые льготы и налоговые вычеты</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19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«Защита от мошеннических действий на финансовом рынке» - 4 часа</w:t>
            </w: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Махинации с кредитами</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Мошенничества с инвестиционными инструментами. Финансовые пирамиды</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lang w:eastAsia="ru-RU"/>
              </w:rPr>
            </w:pPr>
          </w:p>
        </w:tc>
        <w:tc>
          <w:tcPr>
            <w:tcW w:w="7580"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Практикум. Кейс «Заманчивое предложение»</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 </w:t>
            </w:r>
          </w:p>
        </w:tc>
        <w:tc>
          <w:tcPr>
            <w:tcW w:w="97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rPr>
                <w:rFonts w:ascii="Times New Roman" w:eastAsia="Times New Roman" w:hAnsi="Times New Roman" w:cs="Times New Roman"/>
                <w:lang w:eastAsia="ru-RU"/>
              </w:rPr>
            </w:pPr>
            <w:r w:rsidRPr="00DF2C3A">
              <w:rPr>
                <w:rFonts w:ascii="Times New Roman" w:eastAsia="Times New Roman" w:hAnsi="Times New Roman" w:cs="Times New Roman"/>
                <w:lang w:eastAsia="ru-RU"/>
              </w:rPr>
              <w:t>Итоговое занятие</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1</w:t>
            </w:r>
          </w:p>
        </w:tc>
        <w:tc>
          <w:tcPr>
            <w:tcW w:w="2052"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DF2C3A" w:rsidRPr="00DF2C3A" w:rsidRDefault="00DF2C3A" w:rsidP="00DF2C3A">
            <w:pPr>
              <w:spacing w:line="253" w:lineRule="atLeast"/>
              <w:jc w:val="center"/>
              <w:rPr>
                <w:rFonts w:ascii="Times New Roman" w:eastAsia="Times New Roman" w:hAnsi="Times New Roman" w:cs="Times New Roman"/>
                <w:lang w:eastAsia="ru-RU"/>
              </w:rPr>
            </w:pPr>
            <w:r w:rsidRPr="00DF2C3A">
              <w:rPr>
                <w:rFonts w:ascii="Times New Roman" w:eastAsia="Times New Roman" w:hAnsi="Times New Roman" w:cs="Times New Roman"/>
                <w:b/>
                <w:bCs/>
                <w:lang w:eastAsia="ru-RU"/>
              </w:rPr>
              <w:t> </w:t>
            </w:r>
          </w:p>
        </w:tc>
      </w:tr>
      <w:tr w:rsidR="00DF2C3A" w:rsidRPr="00DF2C3A" w:rsidTr="00DF2C3A">
        <w:tc>
          <w:tcPr>
            <w:tcW w:w="60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DF2C3A" w:rsidRPr="00DF2C3A" w:rsidRDefault="00DF2C3A" w:rsidP="00DF2C3A">
            <w:pPr>
              <w:spacing w:line="253" w:lineRule="atLeast"/>
              <w:jc w:val="right"/>
              <w:rPr>
                <w:rFonts w:ascii="Helvetica" w:eastAsia="Times New Roman" w:hAnsi="Helvetica" w:cs="Helvetica"/>
                <w:color w:val="212121"/>
                <w:lang w:eastAsia="ru-RU"/>
              </w:rPr>
            </w:pPr>
            <w:r w:rsidRPr="00DF2C3A">
              <w:rPr>
                <w:rFonts w:ascii="Calibri" w:eastAsia="Times New Roman" w:hAnsi="Calibri" w:cs="Calibri"/>
                <w:color w:val="212121"/>
                <w:lang w:eastAsia="ru-RU"/>
              </w:rPr>
              <w:t> </w:t>
            </w:r>
          </w:p>
        </w:tc>
        <w:tc>
          <w:tcPr>
            <w:tcW w:w="10557" w:type="dxa"/>
            <w:gridSpan w:val="3"/>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DF2C3A" w:rsidRPr="00DF2C3A" w:rsidRDefault="00DF2C3A" w:rsidP="00DF2C3A">
            <w:pPr>
              <w:spacing w:after="0" w:line="240" w:lineRule="auto"/>
              <w:rPr>
                <w:rFonts w:ascii="Helvetica" w:eastAsia="Times New Roman" w:hAnsi="Helvetica" w:cs="Helvetica"/>
                <w:color w:val="212121"/>
                <w:sz w:val="23"/>
                <w:szCs w:val="23"/>
                <w:lang w:eastAsia="ru-RU"/>
              </w:rPr>
            </w:pPr>
          </w:p>
        </w:tc>
        <w:tc>
          <w:tcPr>
            <w:tcW w:w="0" w:type="auto"/>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DF2C3A" w:rsidRPr="00DF2C3A" w:rsidRDefault="00DF2C3A" w:rsidP="00DF2C3A">
            <w:pPr>
              <w:spacing w:after="0" w:line="240" w:lineRule="auto"/>
              <w:rPr>
                <w:rFonts w:ascii="Times New Roman" w:eastAsia="Times New Roman" w:hAnsi="Times New Roman" w:cs="Times New Roman"/>
                <w:sz w:val="20"/>
                <w:szCs w:val="20"/>
                <w:lang w:eastAsia="ru-RU"/>
              </w:rPr>
            </w:pPr>
          </w:p>
        </w:tc>
      </w:tr>
    </w:tbl>
    <w:p w:rsidR="004A6FA9" w:rsidRDefault="004A6FA9"/>
    <w:sectPr w:rsidR="004A6FA9" w:rsidSect="00172116">
      <w:type w:val="continuous"/>
      <w:pgSz w:w="11909" w:h="16834"/>
      <w:pgMar w:top="426" w:right="427" w:bottom="0"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C2D"/>
    <w:multiLevelType w:val="multilevel"/>
    <w:tmpl w:val="1EDC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A73271"/>
    <w:multiLevelType w:val="multilevel"/>
    <w:tmpl w:val="C97C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437181"/>
    <w:multiLevelType w:val="multilevel"/>
    <w:tmpl w:val="7AE8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497E82"/>
    <w:multiLevelType w:val="multilevel"/>
    <w:tmpl w:val="46BA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C36099"/>
    <w:multiLevelType w:val="multilevel"/>
    <w:tmpl w:val="360A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DD48F3"/>
    <w:multiLevelType w:val="multilevel"/>
    <w:tmpl w:val="94D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8D54A2"/>
    <w:multiLevelType w:val="multilevel"/>
    <w:tmpl w:val="2B70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744F86"/>
    <w:multiLevelType w:val="multilevel"/>
    <w:tmpl w:val="0434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3A"/>
    <w:rsid w:val="00172116"/>
    <w:rsid w:val="004A6FA9"/>
    <w:rsid w:val="004E2E86"/>
    <w:rsid w:val="00DF2C3A"/>
    <w:rsid w:val="00F0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27101">
      <w:bodyDiv w:val="1"/>
      <w:marLeft w:val="0"/>
      <w:marRight w:val="0"/>
      <w:marTop w:val="0"/>
      <w:marBottom w:val="0"/>
      <w:divBdr>
        <w:top w:val="none" w:sz="0" w:space="0" w:color="auto"/>
        <w:left w:val="none" w:sz="0" w:space="0" w:color="auto"/>
        <w:bottom w:val="none" w:sz="0" w:space="0" w:color="auto"/>
        <w:right w:val="none" w:sz="0" w:space="0" w:color="auto"/>
      </w:divBdr>
      <w:divsChild>
        <w:div w:id="2129421868">
          <w:marLeft w:val="0"/>
          <w:marRight w:val="0"/>
          <w:marTop w:val="0"/>
          <w:marBottom w:val="0"/>
          <w:divBdr>
            <w:top w:val="none" w:sz="0" w:space="0" w:color="auto"/>
            <w:left w:val="none" w:sz="0" w:space="0" w:color="auto"/>
            <w:bottom w:val="none" w:sz="0" w:space="0" w:color="auto"/>
            <w:right w:val="none" w:sz="0" w:space="0" w:color="auto"/>
          </w:divBdr>
        </w:div>
        <w:div w:id="992949260">
          <w:marLeft w:val="0"/>
          <w:marRight w:val="0"/>
          <w:marTop w:val="0"/>
          <w:marBottom w:val="0"/>
          <w:divBdr>
            <w:top w:val="none" w:sz="0" w:space="0" w:color="auto"/>
            <w:left w:val="none" w:sz="0" w:space="0" w:color="auto"/>
            <w:bottom w:val="none" w:sz="0" w:space="0" w:color="auto"/>
            <w:right w:val="none" w:sz="0" w:space="0" w:color="auto"/>
          </w:divBdr>
        </w:div>
        <w:div w:id="124433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3384</Words>
  <Characters>19289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Магомед</cp:lastModifiedBy>
  <cp:revision>2</cp:revision>
  <dcterms:created xsi:type="dcterms:W3CDTF">2021-02-02T09:41:00Z</dcterms:created>
  <dcterms:modified xsi:type="dcterms:W3CDTF">2021-02-02T10:18:00Z</dcterms:modified>
</cp:coreProperties>
</file>