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E4" w:rsidRDefault="004F2DE4" w:rsidP="004F2DE4">
      <w:pPr>
        <w:jc w:val="center"/>
        <w:rPr>
          <w:lang w:val="ru-RU"/>
        </w:rPr>
      </w:pPr>
      <w:r>
        <w:t xml:space="preserve">План </w:t>
      </w:r>
    </w:p>
    <w:p w:rsidR="004F2DE4" w:rsidRDefault="004F2DE4" w:rsidP="004F2DE4">
      <w:pPr>
        <w:jc w:val="center"/>
      </w:pPr>
      <w:r>
        <w:t xml:space="preserve">работы дистанционного обучения в </w:t>
      </w:r>
      <w:r>
        <w:rPr>
          <w:lang w:val="ru-RU"/>
        </w:rPr>
        <w:t>9</w:t>
      </w:r>
      <w:bookmarkStart w:id="0" w:name="_GoBack"/>
      <w:bookmarkEnd w:id="0"/>
      <w:r>
        <w:t xml:space="preserve"> классе на время карантина с </w:t>
      </w:r>
      <w:r>
        <w:rPr>
          <w:lang w:val="ru-RU"/>
        </w:rPr>
        <w:t>06</w:t>
      </w:r>
      <w:r>
        <w:t>.04.2020 - 30.04.2020</w:t>
      </w:r>
    </w:p>
    <w:p w:rsidR="004F2DE4" w:rsidRDefault="004F2DE4" w:rsidP="004F2DE4">
      <w:pPr>
        <w:jc w:val="center"/>
      </w:pPr>
      <w:r>
        <w:t xml:space="preserve">учебный год </w:t>
      </w:r>
      <w:r>
        <w:rPr>
          <w:lang w:val="ru-RU"/>
        </w:rPr>
        <w:t>МКОУ «Телетлинская СОШ №1</w:t>
      </w:r>
      <w:r>
        <w:t>».</w:t>
      </w:r>
    </w:p>
    <w:p w:rsidR="00703580" w:rsidRDefault="001556AF" w:rsidP="004F2DE4">
      <w:pPr>
        <w:jc w:val="center"/>
      </w:pPr>
      <w:r>
        <w:t>"ИСТОРИЯ- 9 КЛАСС"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7229"/>
        <w:gridCol w:w="2899"/>
        <w:gridCol w:w="3773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Наименование тем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Общественное движение при Александре II и политика правительства.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19-20, отв. на вопросы, тесты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Национальная и религиозная политика Александра </w:t>
            </w:r>
            <w:proofErr w:type="spellStart"/>
            <w:r>
              <w:t>П.Национальный</w:t>
            </w:r>
            <w:proofErr w:type="spellEnd"/>
            <w:r>
              <w:t xml:space="preserve"> вопрос в России и в Европе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Стр. 140-152, отв. на вопросы, тесты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Внешняя политика Александра II. Русско-турецкая война 1877-1878 гг.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21, отв. на вопросы, тесты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Александр III: особенности внутренней политики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22, отв. на вопросы, тесты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Перемены в экономике и социальном строе.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23, отв. на вопросы, тесты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Общественное движение при Александре III . Национальная и религиозная политика Александра III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24, отв. на вопросы, тесты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Внешняя политика Александра III.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25, отв. на вопросы, тесты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Культурное пространство империи во второй половине XIX века: достижения науки и образования? русская литература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Стр. 36-47, отв. на вопросы, тесты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Ссылка на дистанционные курсы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Уроки школьной программы, видео, конспекты, тесты, тренажеры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r>
              <w:t>ШегпеШгок</w:t>
            </w:r>
            <w:proofErr w:type="gramStart"/>
            <w:r>
              <w:t>.г</w:t>
            </w:r>
            <w:proofErr w:type="gramEnd"/>
            <w:r>
              <w:t>и</w:t>
            </w:r>
            <w:proofErr w:type="spellEnd"/>
            <w:r>
              <w:t xml:space="preserve"> О</w:t>
            </w:r>
            <w:r>
              <w:t xml:space="preserve">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703580" w:rsidRDefault="001556AF">
      <w:pPr>
        <w:outlineLvl w:val="0"/>
      </w:pPr>
      <w:bookmarkStart w:id="1" w:name="bookmark0"/>
      <w:r>
        <w:t>Английский язык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7339"/>
        <w:gridCol w:w="2837"/>
        <w:gridCol w:w="3835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Название разделов и тем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Существительные «соир1е» и «</w:t>
            </w:r>
            <w:proofErr w:type="spellStart"/>
            <w:r>
              <w:t>рат</w:t>
            </w:r>
            <w:proofErr w:type="spellEnd"/>
            <w:r>
              <w:t>&gt;: сравнительный анализ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9,10 с 63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Изучающее чтение по теме «Быть подростком»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11, 12 см 63-64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Сложное дополнение: правила употребления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9,10 с 69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Передача содержания прочитанного по теме «Быть подростком» с опорой на план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11,12 с 75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r>
              <w:t>Аудирование</w:t>
            </w:r>
            <w:proofErr w:type="spellEnd"/>
            <w:r>
              <w:t xml:space="preserve"> по теме «Быть подростком» с пониманием основного содержания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9,10 с 74-75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Употребление сложного дополнения после глаголов чувственного, слухового и зрительного восприятия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9,ё10 с 78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Передача содержания прослушанного по теме «Быть подростком»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11,12 с 78-79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Просмотровое чтение по теме «Подростки и родители»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9,10 с 84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Введение и первичная активизация ЛЕ по теме «Подростки и расизм»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11,12 с 84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Изучающее чтение по теме «Расизм»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9,10 с 89-90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Образование имён прилагательных при помощи суффикса -1уе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10,12 с 90</w:t>
            </w:r>
          </w:p>
        </w:tc>
      </w:tr>
    </w:tbl>
    <w:p w:rsidR="00703580" w:rsidRDefault="001556AF">
      <w:pPr>
        <w:outlineLvl w:val="0"/>
      </w:pPr>
      <w:bookmarkStart w:id="2" w:name="bookmark1"/>
      <w:r>
        <w:t>Биология</w:t>
      </w:r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7646"/>
        <w:gridCol w:w="2837"/>
        <w:gridCol w:w="3696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Наименование разделов и тем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часов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Экология как наука.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Параграф 39. Задания с сайта «Я Класс»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Влияние экологических факторов на организмы.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Параграф 40. Задания с сайта «Я Класс»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Экологическая ниша.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Параграф 41. Задания с сайта «Я Класс»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Структура популяций. Типы взаимодействия популяций разных видов. Практическая работа № 3 «Выявление типов взаимодействия популяций разных видов в конкретной экосистеме».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Параграф 42-43. Задания с сайта «Я Класс»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r>
              <w:t>Экосистемная</w:t>
            </w:r>
            <w:proofErr w:type="spellEnd"/>
            <w:r>
              <w:t xml:space="preserve"> организация природы. Комп</w:t>
            </w:r>
            <w:r>
              <w:t>оненты экосистем. Структура экосистем.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Параграф 44-45. Задания с сайта «Я Класс»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Поток энергии и пищевые цепи. Практическая работа № 4 «Составление схем передачи веществ и энергии (цепей питания)».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Параграф 46. Задания с сайта «Я Класс»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Искусственные экосистемы. Экологические проблемы современности.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Параграф 47. Задания с сайта «Я Класс»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</w:tr>
    </w:tbl>
    <w:p w:rsidR="00703580" w:rsidRDefault="001556AF">
      <w:pPr>
        <w:outlineLvl w:val="0"/>
      </w:pPr>
      <w:bookmarkStart w:id="3" w:name="bookmark2"/>
      <w:r>
        <w:t>География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7373"/>
        <w:gridCol w:w="2837"/>
        <w:gridCol w:w="3696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НАИМЕНОВАНИЕ РАЗДЕЛОВ И ТЕМ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Европейский Юг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§ 40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Европейский Юг-Население и хозяйство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§ 41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Поволжь</w:t>
            </w:r>
            <w:proofErr w:type="gramStart"/>
            <w:r>
              <w:t>е-</w:t>
            </w:r>
            <w:proofErr w:type="gramEnd"/>
            <w:r>
              <w:t xml:space="preserve"> Общие сведения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§ 42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Поволжье-Население и хозяйство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§ 43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Ура</w:t>
            </w:r>
            <w:proofErr w:type="gramStart"/>
            <w:r>
              <w:t>л-</w:t>
            </w:r>
            <w:proofErr w:type="gramEnd"/>
            <w:r>
              <w:t xml:space="preserve"> Общие сведения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§ 44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Ура</w:t>
            </w:r>
            <w:proofErr w:type="gramStart"/>
            <w:r>
              <w:t>л-</w:t>
            </w:r>
            <w:proofErr w:type="gramEnd"/>
            <w:r>
              <w:t xml:space="preserve"> Население и хозяйство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§ 45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Западная Сибирь. Общие сведения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§ 46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Западная Сибирь. Население и хозяйство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§ 47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Ссылки на дистанционные курсы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Уроки школьной программы. </w:t>
            </w:r>
            <w:proofErr w:type="spellStart"/>
            <w:r>
              <w:t>Видео</w:t>
            </w:r>
            <w:proofErr w:type="gramStart"/>
            <w:r>
              <w:t>,к</w:t>
            </w:r>
            <w:proofErr w:type="gramEnd"/>
            <w:r>
              <w:t>онспекты</w:t>
            </w:r>
            <w:proofErr w:type="spellEnd"/>
            <w:r>
              <w:t>, тесты, тренажеры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1п1егпе1игок, </w:t>
            </w:r>
            <w:proofErr w:type="spellStart"/>
            <w:r>
              <w:t>ги</w:t>
            </w:r>
            <w:proofErr w:type="spellEnd"/>
          </w:p>
        </w:tc>
      </w:tr>
    </w:tbl>
    <w:p w:rsidR="00703580" w:rsidRDefault="001556AF">
      <w:pPr>
        <w:outlineLvl w:val="0"/>
      </w:pPr>
      <w:bookmarkStart w:id="4" w:name="bookmark3"/>
      <w:r>
        <w:t>Физика</w:t>
      </w:r>
      <w:bookmarkEnd w:id="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8045"/>
        <w:gridCol w:w="2803"/>
        <w:gridCol w:w="3715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№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Тема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Глава:4</w:t>
            </w:r>
          </w:p>
          <w:p w:rsidR="00703580" w:rsidRDefault="001556AF">
            <w:r>
              <w:t>Строение атома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и атомного ядра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r>
              <w:t>Радиоактивность</w:t>
            </w:r>
            <w:proofErr w:type="gramStart"/>
            <w:r>
              <w:t>.М</w:t>
            </w:r>
            <w:proofErr w:type="gramEnd"/>
            <w:r>
              <w:t>одели</w:t>
            </w:r>
            <w:proofErr w:type="spellEnd"/>
            <w:r>
              <w:t xml:space="preserve"> атомов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П.52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Радиоактивные превращения атомных ядер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П.53упр 46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Экспериментальные методы исследования частиц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П.54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Открытие протона и нейтрона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П.55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Состав атомного ядра. Ядерные силы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П.56упр 48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Энергия связи. Дефект массы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П.57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Деление ядер урана. Цепная реакция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П.58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Ядерный реактор. Преобразование внутренней энергии атомных ядер в электрическую энергию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П.59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9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Атомная энергетика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П.60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Биологическое действие радиации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П.61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Термоядерная реакция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П.62 (ответить на вопросы письменно)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Элементарные частицы. Античастицы. Повторение главы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Повторить п. 52-62</w:t>
            </w:r>
          </w:p>
        </w:tc>
      </w:tr>
    </w:tbl>
    <w:p w:rsidR="00703580" w:rsidRDefault="001556AF">
      <w:pPr>
        <w:outlineLvl w:val="0"/>
      </w:pPr>
      <w:bookmarkStart w:id="5" w:name="bookmark4"/>
      <w:r>
        <w:t>Обществознание</w:t>
      </w:r>
      <w:bookmarkEnd w:id="5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7229"/>
        <w:gridCol w:w="2693"/>
        <w:gridCol w:w="3979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Наименование тем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1-2 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Уголовно-правовые отношения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20, практикум, ответить на вопросы, тесты, задания ОГЭ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Социальные права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21, отв. на вопросы, тесты, задания ОГЭ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Международно-правовая защита вооруженных конфликтов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22, отв. на вопросы, тесты, задания ОГЭ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Ссылка на дистанционные ресурсы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Уроки школьной программы, видео, конспекты, тесты, тренажеры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1п1егпе1шок</w:t>
            </w:r>
            <w:proofErr w:type="gramStart"/>
            <w:r>
              <w:t>.г</w:t>
            </w:r>
            <w:proofErr w:type="gramEnd"/>
            <w:r>
              <w:t xml:space="preserve">а Образовательные порталы Я класс, </w:t>
            </w:r>
            <w:proofErr w:type="spellStart"/>
            <w:r>
              <w:t>учи.ру</w:t>
            </w:r>
            <w:proofErr w:type="spellEnd"/>
            <w:r>
              <w:t>. Решу ОГЭ</w:t>
            </w:r>
          </w:p>
        </w:tc>
      </w:tr>
    </w:tbl>
    <w:p w:rsidR="00703580" w:rsidRDefault="001556AF">
      <w:r>
        <w:t>"Химия- 9 КЛАСС"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67"/>
        <w:gridCol w:w="6715"/>
        <w:gridCol w:w="3341"/>
        <w:gridCol w:w="57"/>
        <w:gridCol w:w="3697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Наименование тем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1.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Предельные углеводороды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№ 1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2.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Непредельные углеводороды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№ 1,2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3.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Гомологи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№ 1,2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4.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Спирты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№ 1,2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5.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Предельные одноосновные карбоновые кислоты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№ 1,2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6.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Сложные эфиры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№ 1,2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7.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Жиры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№ 1,2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8.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Аминокислоты, белки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№ 2,3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Ссылка на дистанционные курсы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Уроки школьной программы, видео, конспекты, тесты, тренажеры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148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03580" w:rsidRDefault="001556AF">
            <w:r>
              <w:t>АЛГЕБРА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№</w:t>
            </w:r>
          </w:p>
          <w:p w:rsidR="00703580" w:rsidRDefault="001556AF">
            <w:r>
              <w:t>уроков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Наименование разделов и тем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r>
              <w:t>Домаш</w:t>
            </w:r>
            <w:proofErr w:type="spellEnd"/>
            <w:r>
              <w:t>.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Решение комбинаторных задач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П.30 №720,722,727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2-3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Перестановки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П31 №743,744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703580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ОГЭ вар 3 (сайт «Я класс»)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4-5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Размещения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П32,№755,758</w:t>
            </w:r>
          </w:p>
          <w:p w:rsidR="00703580" w:rsidRDefault="001556AF">
            <w:proofErr w:type="spellStart"/>
            <w:r>
              <w:t>Провер</w:t>
            </w:r>
            <w:proofErr w:type="spellEnd"/>
            <w:r>
              <w:t>. работа (сайт «Я класс)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6-7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Сочетания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П33,№769,</w:t>
            </w:r>
          </w:p>
          <w:p w:rsidR="00703580" w:rsidRDefault="001556AF">
            <w:r>
              <w:t>Задачник ГИА</w:t>
            </w:r>
            <w:proofErr w:type="gramStart"/>
            <w:r>
              <w:t xml:space="preserve"> ,</w:t>
            </w:r>
            <w:proofErr w:type="gramEnd"/>
            <w:r>
              <w:t>вар 15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Относительная частота случайного события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П34,№791,793,795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9-10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Вероятность равновозможных событий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П35, 798,800 П35,№812,815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Обобщение, систематизация и коррекция знаний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Задачник ГИА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Обобщение, систематизация и коррекция знаний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Задачник ГИА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Обобщение, систематизация и коррекция знаний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Задачник ГИА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Обобщение, систематизация и коррекция знаний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Задачник ГИА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gramStart"/>
            <w:r>
              <w:t>К</w:t>
            </w:r>
            <w:proofErr w:type="gramEnd"/>
            <w:r>
              <w:t>/</w:t>
            </w:r>
            <w:proofErr w:type="gramStart"/>
            <w:r>
              <w:t>работа</w:t>
            </w:r>
            <w:proofErr w:type="gramEnd"/>
            <w:r>
              <w:t xml:space="preserve"> по теме «Элементы комбинаторики и теории вероятностей»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сайт «Я класс»</w:t>
            </w:r>
          </w:p>
        </w:tc>
      </w:tr>
    </w:tbl>
    <w:p w:rsidR="00703580" w:rsidRDefault="001556AF">
      <w:pPr>
        <w:outlineLvl w:val="0"/>
      </w:pPr>
      <w:bookmarkStart w:id="6" w:name="bookmark5"/>
      <w:r>
        <w:t>Геометрия</w:t>
      </w:r>
      <w:bookmarkEnd w:id="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7848"/>
        <w:gridCol w:w="1618"/>
        <w:gridCol w:w="4344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№</w:t>
            </w:r>
          </w:p>
          <w:p w:rsidR="00703580" w:rsidRDefault="001556AF">
            <w:r>
              <w:t>уроков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Наименование разделов и тем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r>
              <w:t>Домаш</w:t>
            </w:r>
            <w:proofErr w:type="spellEnd"/>
            <w:r>
              <w:t>.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Объем тела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П.126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Свойства прямоугольного параллелепипеда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П.127,№1189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Пирамида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П.128 ,1191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Цилиндр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П.129, №1193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Конус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П.130,№1194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Сфера и шар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П.131,№ 1196,1198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Решение задач по теме «Тела вращения»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Задачник ГИА, №15-17,вар.30</w:t>
            </w:r>
          </w:p>
        </w:tc>
      </w:tr>
    </w:tbl>
    <w:p w:rsidR="00703580" w:rsidRDefault="001556AF">
      <w:r>
        <w:t>Русский язык 9класс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285"/>
        <w:gridCol w:w="1498"/>
        <w:gridCol w:w="4526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№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Наименования раздела и тем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Контрольное тестирование по теме «Бессоюзное сложное предложение»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 31-36,упр.206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Анализ ошибок, допущенных в контрольном тестировании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П.31-36, упр.208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Употребление союзной (сочинительной и подчин</w:t>
            </w:r>
            <w:proofErr w:type="gramStart"/>
            <w:r>
              <w:t>и-</w:t>
            </w:r>
            <w:proofErr w:type="gramEnd"/>
            <w:r>
              <w:t xml:space="preserve"> тельной) и бессоюзной связи в СП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П.37, упр.212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Употребление союзной (сочинительной и подчин</w:t>
            </w:r>
            <w:proofErr w:type="gramStart"/>
            <w:r>
              <w:t>и-</w:t>
            </w:r>
            <w:proofErr w:type="gramEnd"/>
            <w:r>
              <w:t xml:space="preserve"> тельной) и бессоюзной связи в СП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п.37,упр.214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Употребление союзной (сочинительной и подчин</w:t>
            </w:r>
            <w:proofErr w:type="gramStart"/>
            <w:r>
              <w:t>и-</w:t>
            </w:r>
            <w:proofErr w:type="gramEnd"/>
            <w:r>
              <w:t xml:space="preserve"> тельной) и бессоюзной связи в СП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П.37,упр.211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Знаки </w:t>
            </w:r>
            <w:proofErr w:type="spellStart"/>
            <w:r>
              <w:t>препинанияв</w:t>
            </w:r>
            <w:proofErr w:type="spellEnd"/>
            <w:r>
              <w:t xml:space="preserve"> сложных </w:t>
            </w:r>
            <w:proofErr w:type="gramStart"/>
            <w:r>
              <w:t>предложениях</w:t>
            </w:r>
            <w:proofErr w:type="gramEnd"/>
            <w:r>
              <w:t xml:space="preserve"> с различными видами связи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П.38,упр.216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Знаки </w:t>
            </w:r>
            <w:proofErr w:type="spellStart"/>
            <w:r>
              <w:t>препинанияв</w:t>
            </w:r>
            <w:proofErr w:type="spellEnd"/>
            <w:r>
              <w:t xml:space="preserve"> сложных </w:t>
            </w:r>
            <w:proofErr w:type="gramStart"/>
            <w:r>
              <w:t>предложениях</w:t>
            </w:r>
            <w:proofErr w:type="gramEnd"/>
            <w:r>
              <w:t xml:space="preserve"> с </w:t>
            </w:r>
            <w:proofErr w:type="spellStart"/>
            <w:r>
              <w:t>различнымивидами</w:t>
            </w:r>
            <w:proofErr w:type="spellEnd"/>
            <w:r>
              <w:t xml:space="preserve"> связи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П.38,упр.217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gramStart"/>
            <w:r>
              <w:t>Р</w:t>
            </w:r>
            <w:proofErr w:type="gramEnd"/>
            <w:r>
              <w:t>/р Сжатое изложение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Упр. 219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П.39,упр. 218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Публичная речь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П.40, упр.221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Повторение по теме «СП с различными видами связи»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П.37-39,упр.224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Контрольный диктант №3 с грамматическим заданием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П.37-39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Повторение изученного материала. Фонетика и графика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П.41,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229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Лексикология (лексика), фразеология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П.42, упр.232</w:t>
            </w:r>
          </w:p>
        </w:tc>
      </w:tr>
    </w:tbl>
    <w:p w:rsidR="00703580" w:rsidRDefault="001556AF">
      <w:r>
        <w:t>Литература 9класс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285"/>
        <w:gridCol w:w="1498"/>
        <w:gridCol w:w="4526"/>
      </w:tblGrid>
      <w:tr w:rsidR="0070358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№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Наименования раздела и тем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Количество уроков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Домашнее задание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Русская поэзия «серебряного века».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Составить доклад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А.А. Блок. Страницы жизни. «Ветер принес издалека...», «О, весна без конца и краю</w:t>
            </w:r>
            <w:proofErr w:type="gramStart"/>
            <w:r>
              <w:t>.», «</w:t>
            </w:r>
            <w:proofErr w:type="gramEnd"/>
            <w:r>
              <w:t>О, я хочу безумно жить.».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Анализ стихотворений. Одно на выбор выучить.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С.А. Есенин: страницы жизни. Тема Родины в лирике </w:t>
            </w:r>
            <w:proofErr w:type="spellStart"/>
            <w:r>
              <w:t>С.А.Есенина</w:t>
            </w:r>
            <w:proofErr w:type="spellEnd"/>
            <w:r>
              <w:t>. «Вот уж вечер</w:t>
            </w:r>
            <w:proofErr w:type="gramStart"/>
            <w:r>
              <w:t>.», «</w:t>
            </w:r>
            <w:proofErr w:type="gramEnd"/>
            <w:r>
              <w:t>Разбуди меня завтра рано.», «Край ты мой заброшенный.»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Ответить на вопросы. Одно стихотворение выучить наизусть.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Размышлен</w:t>
            </w:r>
            <w:r>
              <w:t xml:space="preserve">ия о жизни, любви, природе, предназначении человека в лирике </w:t>
            </w:r>
            <w:proofErr w:type="spellStart"/>
            <w:r>
              <w:t>С.А.Есенина</w:t>
            </w:r>
            <w:proofErr w:type="spellEnd"/>
            <w:r>
              <w:t>. «Письмо к женщине», «Не жалею, не зову, не плачу</w:t>
            </w:r>
            <w:proofErr w:type="gramStart"/>
            <w:r>
              <w:t>..», «</w:t>
            </w:r>
            <w:proofErr w:type="gramEnd"/>
            <w:r>
              <w:t xml:space="preserve">Отговорила роща золотая.». Народно-песенная основа лирики </w:t>
            </w:r>
            <w:proofErr w:type="spellStart"/>
            <w:r>
              <w:t>С.А.Есенина</w:t>
            </w:r>
            <w:proofErr w:type="spellEnd"/>
            <w: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«Не жалею, не зову, не плачу</w:t>
            </w:r>
            <w:proofErr w:type="gramStart"/>
            <w:r>
              <w:t xml:space="preserve">..». </w:t>
            </w:r>
            <w:proofErr w:type="gramEnd"/>
            <w:r>
              <w:t>Выучить наизусть.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В.В. Маяковский: страницы жизни. «Послушайте!», «А вы могли бы?», «Люблю» (отрывок). Новаторство поэзии Маяковского. Своеобразие стиха, ритма, интонаций. Словотворчество </w:t>
            </w:r>
            <w:proofErr w:type="spellStart"/>
            <w:r>
              <w:t>поэзии</w:t>
            </w:r>
            <w:proofErr w:type="gramStart"/>
            <w:r>
              <w:t>.М</w:t>
            </w:r>
            <w:proofErr w:type="gramEnd"/>
            <w:r>
              <w:t>аяковский</w:t>
            </w:r>
            <w:proofErr w:type="spellEnd"/>
            <w:r>
              <w:t xml:space="preserve"> о труде поэта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Вопросы 1-4 (стр.96)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М.И. Цветаева: страницы жизн</w:t>
            </w:r>
            <w:r>
              <w:t xml:space="preserve">и и творчества. Стихи о поэзии, о любви, о жизни и смерти.» «Идешь, </w:t>
            </w:r>
            <w:proofErr w:type="spellStart"/>
            <w:r>
              <w:t>наменя</w:t>
            </w:r>
            <w:proofErr w:type="spellEnd"/>
            <w:r>
              <w:t xml:space="preserve"> похожий...», «Бабушке», «Мне нравится, что вы больны не мной</w:t>
            </w:r>
            <w:proofErr w:type="gramStart"/>
            <w:r>
              <w:t>.»</w:t>
            </w:r>
            <w:proofErr w:type="gramEnd"/>
            <w:r>
              <w:t>,» Стихи к Блоку», «Откуда такая нежность?»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Особенности поэтики Цветаевой. Стихотворение на выбор выучить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«Родина». Образ Родины в лирическом цикле </w:t>
            </w:r>
            <w:proofErr w:type="spellStart"/>
            <w:r>
              <w:t>М.И.Цветаевой</w:t>
            </w:r>
            <w:proofErr w:type="spellEnd"/>
            <w:r>
              <w:t xml:space="preserve"> «Стихи о Москве». Традиции и новаторство в творческих поисках поэта.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Стихотворение «Родина» (выучить наизусть)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Н.А. Заболоцкий. Слово о поэте. Тема гармонии с природой, любви и смерти в лирике по</w:t>
            </w:r>
            <w:r>
              <w:t>эта. «Я не ищу гармонии в природе.», «Где-то в поле возле Магадана...», «Можжевеловый куст», «О красоте человеческих лиц»</w:t>
            </w:r>
            <w:proofErr w:type="gramStart"/>
            <w:r>
              <w:t xml:space="preserve"> ,</w:t>
            </w:r>
            <w:proofErr w:type="gramEnd"/>
            <w:r>
              <w:t xml:space="preserve"> «Завещание». Философский характер лирики Заболоцкого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Анализ стихотворения «Я не ищу гармонии в природе</w:t>
            </w:r>
            <w:proofErr w:type="gramStart"/>
            <w:r>
              <w:t>. »</w:t>
            </w:r>
            <w:proofErr w:type="gramEnd"/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А.А Ахматова: страницы жизни. Трагические интонации в любовной лирике.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Статья (стр.116-127)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А.А. Ахматова. Слово о поэте и поэзии. Особенности поэтики. Особенности поэтики.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Стихотворение «Молитва» выучить наизусть.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proofErr w:type="spellStart"/>
            <w:r>
              <w:t>Б.Л.Пастернак</w:t>
            </w:r>
            <w:proofErr w:type="spellEnd"/>
            <w:r>
              <w:t>. Слово о поэте. Вечность и современность в стихах о природе и любви. «Красавица моя вся стать</w:t>
            </w:r>
            <w:proofErr w:type="gramStart"/>
            <w:r>
              <w:t>.», «</w:t>
            </w:r>
            <w:proofErr w:type="gramEnd"/>
            <w:r>
              <w:t>Перемена», «Весна в лесу», «Быть знаменитым некрасиво,,,», «Во всем мне хочется дойти.». Философская глубина лирики Пастернака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Анализ стихотво</w:t>
            </w:r>
            <w:r>
              <w:t>рений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 xml:space="preserve">Вопросы 1-5 </w:t>
            </w:r>
            <w:proofErr w:type="gramStart"/>
            <w:r>
              <w:t xml:space="preserve">( </w:t>
            </w:r>
            <w:proofErr w:type="gramEnd"/>
            <w:r>
              <w:t>стр.215)</w:t>
            </w:r>
          </w:p>
        </w:tc>
      </w:tr>
      <w:tr w:rsidR="0070358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А.Т. Твардовский. «Я убит подо Ржевом. »</w:t>
            </w:r>
            <w:proofErr w:type="gramStart"/>
            <w:r>
              <w:t>.П</w:t>
            </w:r>
            <w:proofErr w:type="gramEnd"/>
            <w:r>
              <w:t>роблемы интонации стихов о войне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80" w:rsidRDefault="001556AF">
            <w:r>
              <w:t>Отрывок стихотворения выучить наизусть.</w:t>
            </w:r>
          </w:p>
        </w:tc>
      </w:tr>
    </w:tbl>
    <w:p w:rsidR="004F2DE4" w:rsidRDefault="004F2DE4"/>
    <w:sectPr w:rsidR="004F2DE4" w:rsidSect="004F2DE4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AF" w:rsidRDefault="001556AF">
      <w:r>
        <w:separator/>
      </w:r>
    </w:p>
  </w:endnote>
  <w:endnote w:type="continuationSeparator" w:id="0">
    <w:p w:rsidR="001556AF" w:rsidRDefault="0015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AF" w:rsidRDefault="001556AF"/>
  </w:footnote>
  <w:footnote w:type="continuationSeparator" w:id="0">
    <w:p w:rsidR="001556AF" w:rsidRDefault="001556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80"/>
    <w:rsid w:val="001556AF"/>
    <w:rsid w:val="004F2DE4"/>
    <w:rsid w:val="0070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1571</Words>
  <Characters>8959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Английский язык</vt:lpstr>
      <vt:lpstr>Биология</vt:lpstr>
      <vt:lpstr>География</vt:lpstr>
      <vt:lpstr>Физика</vt:lpstr>
      <vt:lpstr>Обществознание</vt:lpstr>
      <vt:lpstr>Геометрия</vt:lpstr>
    </vt:vector>
  </TitlesOfParts>
  <Company>SPecialiST RePack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2020-04-16T09:55:00Z</dcterms:created>
  <dcterms:modified xsi:type="dcterms:W3CDTF">2020-04-16T09:56:00Z</dcterms:modified>
</cp:coreProperties>
</file>